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culinary-excellence-cultural-identity"/>
    <w:p>
      <w:pPr>
        <w:pStyle w:val="Heading1"/>
      </w:pPr>
      <w:r>
        <w:t xml:space="preserve">Culinary Excellence &amp; Cultural Identity</w:t>
      </w:r>
    </w:p>
    <w:p>
      <w:pPr>
        <w:pStyle w:val="FirstParagraph"/>
      </w:pPr>
      <w:r>
        <w:rPr>
          <w:bCs/>
          <w:b/>
        </w:rPr>
        <w:t xml:space="preserve">A Comprehensive Book Report on "Chef"</w:t>
      </w:r>
    </w:p>
    <w:p>
      <w:pPr>
        <w:pStyle w:val="BodyText"/>
      </w:pPr>
      <w:r>
        <w:rPr>
          <w:iCs/>
          <w:i/>
        </w:rPr>
        <w:t xml:space="preserve">Focused Application for the Culinary Landscape of Egypt, Alexandria</w:t>
      </w:r>
    </w:p>
    <w:bookmarkEnd w:id="20"/>
    <w:bookmarkStart w:id="22" w:name="introduction"/>
    <w:bookmarkStart w:id="21" w:name="i.-introduction"/>
    <w:p>
      <w:pPr>
        <w:pStyle w:val="Heading2"/>
      </w:pPr>
      <w:r>
        <w:t xml:space="preserve">I. Introduction</w:t>
      </w:r>
    </w:p>
    <w:p>
      <w:pPr>
        <w:pStyle w:val="FirstParagraph"/>
      </w:pPr>
      <w:r>
        <w:t xml:space="preserve">In the vibrant tapestry of global gastronomy, few narratives capture the intersection of personal ambition, cultural heritage, and artistic expression as vividly as the thematic core presented in modern culinary literature regarding the role of a professional Chef. This book report explores these themes through a specialized lens: their relevance to Egypt Alexandria. As one of Egypt’s most historic and cosmopolitan cities, Alexandria serves not merely as a geographic location but as a crucible where Mediterranean breezes meet Eastern spice traditions, creating a unique culinary identity that demands sophisticated interpretation by its local Chef community. This document aims to analyze the essential components of being a world-class</w:t>
      </w:r>
      <w:r>
        <w:t xml:space="preserve"> </w:t>
      </w:r>
      <w:r>
        <w:t xml:space="preserve">Chef</w:t>
      </w:r>
      <w:r>
        <w:t xml:space="preserve"> </w:t>
      </w:r>
      <w:r>
        <w:t xml:space="preserve">and how those principles resonate deeply within the dynamic food scene of</w:t>
      </w:r>
      <w:r>
        <w:t xml:space="preserve"> </w:t>
      </w:r>
      <w:r>
        <w:t xml:space="preserve">Egypt Alexandria</w:t>
      </w:r>
      <w:r>
        <w:t xml:space="preserve">.</w:t>
      </w:r>
    </w:p>
    <w:bookmarkEnd w:id="21"/>
    <w:bookmarkEnd w:id="22"/>
    <w:bookmarkStart w:id="26" w:name="the-role-of-the-chef"/>
    <w:bookmarkStart w:id="25" w:name="X289835cb674f2d2f4aaffe7fadb698ab24676bd"/>
    <w:p>
      <w:pPr>
        <w:pStyle w:val="Heading2"/>
      </w:pPr>
      <w:r>
        <w:t xml:space="preserve">II. The Modern Chef: Artist, Manager, and Cultural Steward</w:t>
      </w:r>
    </w:p>
    <w:p>
      <w:pPr>
        <w:pStyle w:val="FirstParagraph"/>
      </w:pPr>
      <w:r>
        <w:t xml:space="preserve">To understand the significance of the culinary arts in Alexandria, one must first deconstruct the multifaceted role of a modern Chef. Traditionally viewed merely as a cook who prepares meals behind closed doors, today's Chef is recognized as an artist who paints with flavors, a manager who orchestrates complex logistical symphonies during service hours, and most importantly for our context in</w:t>
      </w:r>
      <w:r>
        <w:t xml:space="preserve"> </w:t>
      </w:r>
      <w:r>
        <w:t xml:space="preserve">Egypt Alexandria</w:t>
      </w:r>
      <w:r>
        <w:t xml:space="preserve">, a cultural steward. The book emphasizes that excellence in the kitchen is not solely derived from technical proficiency but from an intimate understanding of ingredients and their stories.</w:t>
      </w:r>
    </w:p>
    <w:bookmarkStart w:id="23" w:name="a.-technical-mastery-vs.-creative-soul"/>
    <w:p>
      <w:pPr>
        <w:pStyle w:val="Heading3"/>
      </w:pPr>
      <w:r>
        <w:t xml:space="preserve">A. Technical Mastery vs. Creative Soul</w:t>
      </w:r>
    </w:p>
    <w:p>
      <w:pPr>
        <w:pStyle w:val="FirstParagraph"/>
      </w:pPr>
      <w:r>
        <w:t xml:space="preserve">The narrative within our primary source material argues that while knife skills, temperature control, and food safety are non-negotiable foundations, the true distinction of a Chef lies in creativity. In Alexandria, this creative soul is fueled by centuries of Greek, Roman, Arab, and Italian influences. A successful Chef here must balance traditional Egyptian flavors—such as the distinct tanginess of molokhia or the richness of koshary—with modern plating techniques and international trends. The book suggests that innovation without respect for tradition leads to hollow cuisine; thus, the Alexandria Chef must master both.</w:t>
      </w:r>
    </w:p>
    <w:bookmarkEnd w:id="23"/>
    <w:bookmarkStart w:id="24" w:name="b.-leadership-under-pressure"/>
    <w:p>
      <w:pPr>
        <w:pStyle w:val="Heading3"/>
      </w:pPr>
      <w:r>
        <w:t xml:space="preserve">B. Leadership Under Pressure</w:t>
      </w:r>
    </w:p>
    <w:p>
      <w:pPr>
        <w:pStyle w:val="FirstParagraph"/>
      </w:pPr>
      <w:r>
        <w:t xml:space="preserve">Another critical aspect highlighted in the text is leadership. A restaurant kitchen operates like a military operation during peak hours. For establishments in tourist-heavy areas of Alexandria, such as around Stanley Bridge or Montaza Palace, the pressure is immense due to high volumes of service combined with varying customer expectations from diverse international tourists. The book details strategies for maintaining calm authority and ensuring team cohesion, lessons that are directly applicable to head chefs managing large teams in Alexandria’s bustling coastal restaurants.</w:t>
      </w:r>
    </w:p>
    <w:bookmarkEnd w:id="24"/>
    <w:bookmarkEnd w:id="25"/>
    <w:bookmarkEnd w:id="26"/>
    <w:bookmarkStart w:id="30" w:name="alexandria-culinary-context"/>
    <w:bookmarkStart w:id="29" w:name="iii.-the-context-of-egypt-alexandria"/>
    <w:p>
      <w:pPr>
        <w:pStyle w:val="Heading2"/>
      </w:pPr>
      <w:r>
        <w:t xml:space="preserve">III. The Context of Egypt Alexandria</w:t>
      </w:r>
    </w:p>
    <w:p>
      <w:pPr>
        <w:pStyle w:val="FirstParagraph"/>
      </w:pPr>
      <w:r>
        <w:t xml:space="preserve">Alexandria holds a unique position in the culinary world of the Middle East and North Africa (MENA). Unlike Cairo, which is often associated with heavy, hearty inland cuisine, Alexandria offers a lighter palette influenced by its Mediterranean coastline. This distinction provides ample opportunity for Chefs to experiment with seafood and fresh produce.</w:t>
      </w:r>
    </w:p>
    <w:bookmarkStart w:id="27" w:name="a.-seafood-as-a-central-theme"/>
    <w:p>
      <w:pPr>
        <w:pStyle w:val="Heading3"/>
      </w:pPr>
      <w:r>
        <w:t xml:space="preserve">A. Seafood as a Central Theme</w:t>
      </w:r>
    </w:p>
    <w:p>
      <w:pPr>
        <w:pStyle w:val="FirstParagraph"/>
      </w:pPr>
      <w:r>
        <w:t xml:space="preserve">The book emphasizes the importance of sourcing fresh ingredients. In the context of Egypt Alexandria, this translates directly to an obsession with freshness when it comes to fish and shellfish. The local Chef is expected to have strong relationships with fishermen at the port and suppliers who understand that "fresh" means delivered within hours, not days. This aligns perfectly with the book's advocacy for farm-to-table (or in this case, sea-to-table) philosophies.</w:t>
      </w:r>
    </w:p>
    <w:bookmarkEnd w:id="27"/>
    <w:bookmarkStart w:id="28" w:name="b.-tourism-and-global-palates"/>
    <w:p>
      <w:pPr>
        <w:pStyle w:val="Heading3"/>
      </w:pPr>
      <w:r>
        <w:t xml:space="preserve">B. Tourism and Global Palates</w:t>
      </w:r>
    </w:p>
    <w:p>
      <w:pPr>
        <w:pStyle w:val="FirstParagraph"/>
      </w:pPr>
      <w:r>
        <w:t xml:space="preserve">Alexandria is a major tourist destination in Egypt. Consequently, the Chef must navigate the delicate balance of authenticity and accessibility. The book reports on how top-tier chefs adapt menus to suit international tastes without diluting their cultural essence. For an Alexandria-based establishment, this might mean presenting traditional mezze with refined presentation or introducing fusion dishes that bridge Italian pasta techniques with Egyptian spices like baharat and dried lime (loomi). This adaptability is a key takeaway from the culinary literature presented.</w:t>
      </w:r>
    </w:p>
    <w:bookmarkEnd w:id="28"/>
    <w:bookmarkEnd w:id="29"/>
    <w:bookmarkEnd w:id="30"/>
    <w:bookmarkStart w:id="32" w:name="challenges-and-opportunities"/>
    <w:bookmarkStart w:id="31" w:name="Xfd3aa4ce2daff2874b51fc2134f4230967f4998"/>
    <w:p>
      <w:pPr>
        <w:pStyle w:val="Heading2"/>
      </w:pPr>
      <w:r>
        <w:t xml:space="preserve">IV. Challenges Faced by Chefs in Egypt Alexandria</w:t>
      </w:r>
    </w:p>
    <w:p>
      <w:pPr>
        <w:pStyle w:val="FirstParagraph"/>
      </w:pPr>
      <w:r>
        <w:t xml:space="preserve">No discussion of culinary excellence is complete without addressing challenges. The book identifies supply chain disruptions, economic fluctuations, and talent retention as universal struggles for the Chef profession. However, in Egypt Alexandria specifically, these challenges manifest uniquely.</w:t>
      </w:r>
    </w:p>
    <w:p>
      <w:pPr>
        <w:numPr>
          <w:ilvl w:val="0"/>
          <w:numId w:val="1001"/>
        </w:numPr>
        <w:pStyle w:val="Compact"/>
      </w:pPr>
      <w:r>
        <w:rPr>
          <w:bCs/>
          <w:b/>
        </w:rPr>
        <w:t xml:space="preserve">Economic Fluctuations:</w:t>
      </w:r>
      <w:r>
        <w:t xml:space="preserve"> </w:t>
      </w:r>
      <w:r>
        <w:t xml:space="preserve">Import restrictions on certain luxury ingredients can impact high-end dining experiences. Chefs must demonstrate resourcefulness, substituting imported items with high-quality local alternatives—a skill highlighted in the book as a mark of true mastery.</w:t>
      </w:r>
    </w:p>
    <w:p>
      <w:pPr>
        <w:numPr>
          <w:ilvl w:val="0"/>
          <w:numId w:val="1001"/>
        </w:numPr>
        <w:pStyle w:val="Compact"/>
      </w:pPr>
      <w:r>
        <w:rPr>
          <w:bCs/>
          <w:b/>
        </w:rPr>
        <w:t xml:space="preserve">Talent Retention:</w:t>
      </w:r>
      <w:r>
        <w:t xml:space="preserve"> </w:t>
      </w:r>
      <w:r>
        <w:t xml:space="preserve">Training young talent is crucial. The report suggests that mentorship is a vital part of the Chef’s duty. In Alexandria, where culinary schools are emerging but hands-on experience remains king, experienced Chefs play a pivotal role in shaping the next generation of local culinary leaders.</w:t>
      </w:r>
    </w:p>
    <w:p>
      <w:pPr>
        <w:numPr>
          <w:ilvl w:val="0"/>
          <w:numId w:val="1001"/>
        </w:numPr>
        <w:pStyle w:val="Compact"/>
      </w:pPr>
      <w:r>
        <w:rPr>
          <w:bCs/>
          <w:b/>
        </w:rPr>
        <w:t xml:space="preserve">Seasonal Variability:</w:t>
      </w:r>
      <w:r>
        <w:t xml:space="preserve"> </w:t>
      </w:r>
      <w:r>
        <w:t xml:space="preserve">As a coastal city, Alexandria experiences significant seasonal tourism peaks and valleys. The book advises on menu engineering to maximize profitability during peak seasons while maintaining quality and staff morale during off-peak periods.</w:t>
      </w:r>
    </w:p>
    <w:bookmarkEnd w:id="31"/>
    <w:bookmarkEnd w:id="32"/>
    <w:bookmarkStart w:id="34" w:name="conclusion"/>
    <w:bookmarkStart w:id="33" w:name="v.-conclusion"/>
    <w:p>
      <w:pPr>
        <w:pStyle w:val="Heading2"/>
      </w:pPr>
      <w:r>
        <w:t xml:space="preserve">V. Conclusion</w:t>
      </w:r>
    </w:p>
    <w:p>
      <w:pPr>
        <w:pStyle w:val="FirstParagraph"/>
      </w:pPr>
      <w:r>
        <w:t xml:space="preserve">In summary, the principles outlined in this study of the culinary profession provide a robust framework for understanding what it means to be an exceptional Chef in today’s world. When applied specifically to Egypt Alexandria, these principles reveal a rich opportunity for culinary innovation that honors deep-rooted traditions while embracing global standards.</w:t>
      </w:r>
    </w:p>
    <w:p>
      <w:pPr>
        <w:pStyle w:val="BodyText"/>
      </w:pPr>
      <w:r>
        <w:t xml:space="preserve">The modern Chef is not just a producer of food but an ambassador of culture. In Alexandria, with its breathtaking Mediterranean views and layered history, this ambassadorial role carries significant weight. By focusing on local sourcing, mastering the balance between tradition and innovation, and leading with empathy and authority under pressure, Chefs in Egypt Alexandria can elevate their craft to new heights.</w:t>
      </w:r>
    </w:p>
    <w:p>
      <w:pPr>
        <w:pStyle w:val="BodyText"/>
      </w:pPr>
      <w:r>
        <w:t xml:space="preserve">This Book Report serves as both a critique of current culinary practices and a guide for future development. It underscores that excellence is not accidental but intentional—a result of continuous learning, respect for ingredients, and an unwavering commitment to the guest experience. For anyone involved in the hospitality sector in Egypt Alexandria, these insights from "Chef" are invaluable tools for navigating the complexities of modern gastronomy.</w:t>
      </w:r>
    </w:p>
    <w:bookmarkEnd w:id="33"/>
    <w:bookmarkEnd w:id="34"/>
    <w:p>
      <w:pPr>
        <w:pStyle w:val="BodyText"/>
      </w:pPr>
      <w:r>
        <w:rPr>
          <w:bCs/>
          <w:b/>
        </w:rPr>
        <w:t xml:space="preserve">Word Count:</w:t>
      </w:r>
      <w:r>
        <w:t xml:space="preserve"> </w:t>
      </w:r>
      <w:r>
        <w:t xml:space="preserve">Approximately 850 words</w:t>
      </w:r>
    </w:p>
    <w:p>
      <w:pPr>
        <w:pStyle w:val="BodyText"/>
      </w:pPr>
      <w:r>
        <w:rPr>
          <w:iCs/>
          <w:i/>
        </w:rPr>
        <w:t xml:space="preserve">This document is prepared for educational and professional development purposes within the culinary community of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 in the Context of Egypt Alexandria</dc:title>
  <dc:creator/>
  <dc:language>en</dc:language>
  <cp:keywords/>
  <dcterms:created xsi:type="dcterms:W3CDTF">2026-07-29T08:59:07Z</dcterms:created>
  <dcterms:modified xsi:type="dcterms:W3CDTF">2026-07-29T08:59:07Z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