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Analyzing</w:t>
      </w:r>
      <w:r>
        <w:t xml:space="preserve"> </w:t>
      </w:r>
      <w:r>
        <w:t xml:space="preserve">"Chef"</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Egypt,</w:t>
      </w:r>
      <w:r>
        <w:t xml:space="preserve"> </w:t>
      </w:r>
      <w:r>
        <w:t xml:space="preserve">Cairo</w:t>
      </w:r>
    </w:p>
    <w:bookmarkStart w:id="26" w:name="X29dc3a3febae85bec5a4fe42b197d3151b3cd53"/>
    <w:p>
      <w:pPr>
        <w:pStyle w:val="Heading1"/>
      </w:pPr>
      <w:r>
        <w:t xml:space="preserve">Book Report: The Culinary Soul of "Chef" in the Context of Egypt, Cairo</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Cairo, Egypt</w:t>
      </w:r>
      <w:r>
        <w:br/>
      </w:r>
      <w:r>
        <w:rPr>
          <w:bCs/>
          <w:b/>
        </w:rPr>
        <w:t xml:space="preserve">Subject Matter:</w:t>
      </w:r>
      <w:r>
        <w:t xml:space="preserve"> </w:t>
      </w:r>
      <w:r>
        <w:t xml:space="preserve">Analysis of the film "Chef" and its relevance to the gastronomic culture of Egypt</w:t>
      </w:r>
    </w:p>
    <w:bookmarkStart w:id="20" w:name="i.-introduction"/>
    <w:p>
      <w:pPr>
        <w:pStyle w:val="Heading2"/>
      </w:pPr>
      <w:r>
        <w:t xml:space="preserve">I. Introduction</w:t>
      </w:r>
    </w:p>
    <w:p>
      <w:pPr>
        <w:pStyle w:val="FirstParagraph"/>
      </w:pPr>
      <w:r>
        <w:t xml:space="preserve">In the bustling heart of Africa, where history meets modernity and ancient traditions collide with contemporary lifestyles, few cities possess a culinary identity as vibrant and complex as Cairo. This Book Report serves not merely as a critique of the 2014 film "Chef," directed by Jon Favreau, but as an analytical bridge connecting the universal themes of that movie to the specific, rich gastronomic landscape of Egypt Cairo. While "Chef" is an American narrative centered on food trucks and barbecue, its underlying messages regarding authenticity, family reconciliation through food, and the democratization of high-quality cuisine resonate profoundly with the street food culture and culinary revival happening in Egypt.</w:t>
      </w:r>
    </w:p>
    <w:p>
      <w:pPr>
        <w:pStyle w:val="BodyText"/>
      </w:pPr>
      <w:r>
        <w:t xml:space="preserve">The purpose of this report is to explore how the narrative arc of "Chef" mirrors the culinary journey many professionals in Cairo might experience. By examining character development, plot structure, and thematic depth through an Egyptian lens, we can uncover why "Chef" is relevant to students and practitioners of cuisine in Egypt Cairo today.</w:t>
      </w:r>
    </w:p>
    <w:bookmarkEnd w:id="20"/>
    <w:bookmarkStart w:id="21" w:name="ii.-contextual-background-the-film-chef"/>
    <w:p>
      <w:pPr>
        <w:pStyle w:val="Heading2"/>
      </w:pPr>
      <w:r>
        <w:t xml:space="preserve">II. Contextual Background: The Film "Chef"</w:t>
      </w:r>
    </w:p>
    <w:p>
      <w:pPr>
        <w:pStyle w:val="FirstParagraph"/>
      </w:pPr>
      <w:r>
        <w:t xml:space="preserve">"Chef" tells the story of Carl Casper, a head chef who loses his job after publicly berating a food critic on national television. Disconnected from his restaurant staff and estranged from his family due to workaholic tendencies, Carl retreats to Miami to reconnect with his son via a road trip. During this journey, he discovers the joy of running a simple Cuban sandwich truck—a "food truck"—rather than adhering to the rigid constraints of high-end gastronomy.</w:t>
      </w:r>
    </w:p>
    <w:p>
      <w:pPr>
        <w:pStyle w:val="BodyText"/>
      </w:pPr>
      <w:r>
        <w:t xml:space="preserve">The core conflict in "Chef" is not just about employment; it is about creative freedom versus corporate control. Carl’s journey represents a return to roots, stripping away the pretension of fine dining to focus on honest, delicious food made with care. This thematic pivot from elitism to accessibility is crucial for understanding the film's global applicability.</w:t>
      </w:r>
    </w:p>
    <w:bookmarkEnd w:id="21"/>
    <w:bookmarkStart w:id="22" w:name="X995509d4364ceb8a1b6cd34f93949cbeae34d90"/>
    <w:p>
      <w:pPr>
        <w:pStyle w:val="Heading2"/>
      </w:pPr>
      <w:r>
        <w:t xml:space="preserve">III. The Cairo Connection: Street Food as High Art</w:t>
      </w:r>
    </w:p>
    <w:p>
      <w:pPr>
        <w:pStyle w:val="FirstParagraph"/>
      </w:pPr>
      <w:r>
        <w:t xml:space="preserve">To understand "Chef" in the context of Egypt Cairo, one must first acknowledge that Cairo is already a world capital of street food culture. In neighborhoods like Islamic Cairo and along the corniche, vendors have perfected dishes such as Koshary, Falafel (Taameya), Feteer Meshaltet, and Grilled Corn for centuries. Unlike the American concept of a "food truck" which was popularized relatively recently in "Chef," Egyptian street food is deeply entrenched in social life.</w:t>
      </w:r>
    </w:p>
    <w:p>
      <w:pPr>
        <w:pStyle w:val="BodyText"/>
      </w:pPr>
      <w:r>
        <w:t xml:space="preserve">However, there is a parallel challenge shared by chefs in Egypt Cairo and Carl Casper: the struggle to be recognized for authenticity over commercialization. In modern Egypt Cairo, there is a growing tension between traditional home-style cooking (Baiti) and the influx of fast-food chains and expensive fusion restaurants. "Chef" illustrates that true culinary satisfaction comes from passion, not just profit margins.</w:t>
      </w:r>
    </w:p>
    <w:bookmarkEnd w:id="22"/>
    <w:bookmarkStart w:id="23" w:name="iv.-thematic-analysis-family-and-food"/>
    <w:p>
      <w:pPr>
        <w:pStyle w:val="Heading2"/>
      </w:pPr>
      <w:r>
        <w:t xml:space="preserve">IV. Thematic Analysis: Family and Food</w:t>
      </w:r>
    </w:p>
    <w:p>
      <w:pPr>
        <w:pStyle w:val="FirstParagraph"/>
      </w:pPr>
      <w:r>
        <w:rPr>
          <w:bCs/>
          <w:b/>
        </w:rPr>
        <w:t xml:space="preserve">Critical Observation:</w:t>
      </w:r>
      <w:r>
        <w:t xml:space="preserve"> </w:t>
      </w:r>
      <w:r>
        <w:t xml:space="preserve">The most striking connection between the film "Chef" and the culture of Egypt Cairo is the central role of family in dining. In Egyptian culture, food is rarely eaten alone; it is a communal act that binds families together. The estrangement Carl experiences with his son mirrors a modern societal shift where busy careers often disrupt traditional family bonds—a phenomenon increasingly visible in urban centers like Egypt Cairo due to rapid urbanization and economic pressures.</w:t>
      </w:r>
    </w:p>
    <w:p>
      <w:pPr>
        <w:pStyle w:val="BodyText"/>
      </w:pPr>
      <w:r>
        <w:t xml:space="preserve">In "Chef," the road trip serves as a mechanism for healing familial wounds through shared meals. Similarly, in Egypt Cairo, the concept of "Souhba" (social gathering over food) is paramount. When Carl prepares sandwiches with his son, it re-establishes their father-son bond through labor and sharing. This reflects the Egyptian value where preparing food for others is a primary language of love and respect.</w:t>
      </w:r>
    </w:p>
    <w:bookmarkEnd w:id="23"/>
    <w:bookmarkStart w:id="24" w:name="v.-the-democratization-of-cuisine"/>
    <w:p>
      <w:pPr>
        <w:pStyle w:val="Heading2"/>
      </w:pPr>
      <w:r>
        <w:t xml:space="preserve">V. The Democratization of Cuisine</w:t>
      </w:r>
    </w:p>
    <w:p>
      <w:pPr>
        <w:pStyle w:val="FirstParagraph"/>
      </w:pPr>
      <w:r>
        <w:t xml:space="preserve">"Chef" argues that excellent food should be accessible, not confined to white-tablecloth establishments. This message is particularly potent in Egypt Cairo, where the gap between high-end international hotels and local eateries can be stark. The film encourages a re-evaluation of what constitutes "good food." In Egypt Cairo, a perfectly prepared Koshary from a humble street corner often provides more genuine culinary satisfaction than overly plated dishes in expensive venues.</w:t>
      </w:r>
    </w:p>
    <w:p>
      <w:pPr>
        <w:pStyle w:val="BodyText"/>
      </w:pPr>
      <w:r>
        <w:t xml:space="preserve">The character of Martin, Carl’s sous-chef who joins the food truck venture, represents the modern Egyptian chef. Young chefs in Egypt Cairo are increasingly seeking autonomy. They are tired of rigid hierarchies and seek environments where they can innovate while respecting tradition—much like Carl reinventing himself outside his former restaurant.</w:t>
      </w:r>
    </w:p>
    <w:bookmarkEnd w:id="24"/>
    <w:bookmarkStart w:id="25" w:name="vi.-conclusion"/>
    <w:p>
      <w:pPr>
        <w:pStyle w:val="Heading2"/>
      </w:pPr>
      <w:r>
        <w:t xml:space="preserve">VI. Conclusion</w:t>
      </w:r>
    </w:p>
    <w:p>
      <w:pPr>
        <w:pStyle w:val="FirstParagraph"/>
      </w:pPr>
      <w:r>
        <w:t xml:space="preserve">In conclusion, this Book Report demonstrates that "Chef" is more than a feel-good American comedy; it is a universal story about the integrity of food production and the human connections forged around the table. For audiences and students in Egypt Cairo, "Chef" offers valuable lessons.</w:t>
      </w:r>
    </w:p>
    <w:p>
      <w:pPr>
        <w:numPr>
          <w:ilvl w:val="0"/>
          <w:numId w:val="1001"/>
        </w:numPr>
        <w:pStyle w:val="Compact"/>
      </w:pPr>
      <w:r>
        <w:rPr>
          <w:bCs/>
          <w:b/>
        </w:rPr>
        <w:t xml:space="preserve">Cultural Validation:</w:t>
      </w:r>
      <w:r>
        <w:t xml:space="preserve"> </w:t>
      </w:r>
      <w:r>
        <w:t xml:space="preserve">It validates street food as a legitimate and high-quality culinary pursuit, resonating with Egypt's rich street food heritage.</w:t>
      </w:r>
    </w:p>
    <w:p>
      <w:pPr>
        <w:numPr>
          <w:ilvl w:val="0"/>
          <w:numId w:val="1001"/>
        </w:numPr>
        <w:pStyle w:val="Compact"/>
      </w:pPr>
      <w:r>
        <w:rPr>
          <w:bCs/>
          <w:b/>
        </w:rPr>
        <w:t xml:space="preserve">Social Commentary:</w:t>
      </w:r>
      <w:r>
        <w:t xml:space="preserve"> </w:t>
      </w:r>
      <w:r>
        <w:t xml:space="preserve">It highlights the importance of balancing professional ambition with family values, a critical balance for individuals in the fast-paced environment of modern Egypt Cairo.</w:t>
      </w:r>
    </w:p>
    <w:p>
      <w:pPr>
        <w:numPr>
          <w:ilvl w:val="0"/>
          <w:numId w:val="1001"/>
        </w:numPr>
        <w:pStyle w:val="Compact"/>
      </w:pPr>
      <w:r>
        <w:rPr>
          <w:bCs/>
          <w:b/>
        </w:rPr>
        <w:t xml:space="preserve">Creative Freedom:</w:t>
      </w:r>
      <w:r>
        <w:t xml:space="preserve"> </w:t>
      </w:r>
      <w:r>
        <w:t xml:space="preserve">It inspires culinary professionals to seek authenticity over conformity, encouraging them to preserve and innovate upon Egypt's diverse gastronomic traditions.</w:t>
      </w:r>
    </w:p>
    <w:p>
      <w:pPr>
        <w:pStyle w:val="FirstParagraph"/>
      </w:pPr>
      <w:r>
        <w:t xml:space="preserve">"Chef" reminds us that whether in Miami or the streets of Egypt Cairo, food is a universal translator. It heals relationships, celebrates heritage, and brings people together. By viewing "Chef" through the eyes of an Egyptian audience in Cairo, we find a deeper appreciation for both the film’s narrative and our own enduring culinary traditions.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Analyzing "Chef" Through the Lens of Egypt, Cairo</dc:title>
  <dc:creator/>
  <cp:keywords/>
  <dcterms:created xsi:type="dcterms:W3CDTF">2026-07-29T04:46:04Z</dcterms:created>
  <dcterms:modified xsi:type="dcterms:W3CDTF">2026-07-29T04:46:04Z</dcterms:modified>
</cp:coreProperties>
</file>

<file path=docProps/custom.xml><?xml version="1.0" encoding="utf-8"?>
<Properties xmlns="http://schemas.openxmlformats.org/officeDocument/2006/custom-properties" xmlns:vt="http://schemas.openxmlformats.org/officeDocument/2006/docPropsVTypes"/>
</file>