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Soul</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Switzerland</w:t>
      </w:r>
      <w:r>
        <w:t xml:space="preserve"> </w:t>
      </w:r>
      <w:r>
        <w:t xml:space="preserve">Zurich</w:t>
      </w:r>
    </w:p>
    <w:bookmarkStart w:id="24" w:name="X611ae146d635f00a8bd34154bd64fafe1afc9f3"/>
    <w:p>
      <w:pPr>
        <w:pStyle w:val="Heading1"/>
      </w:pPr>
      <w:r>
        <w:t xml:space="preserve">The Culinary Alchemist: A Book Report on the Concept of "Chef" within the Context of Switzerland Zurich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Cultural and Culinary Review Board</w:t>
      </w:r>
      <w:r>
        <w:br/>
      </w:r>
      <w:r>
        <w:rPr>
          <w:bCs/>
          <w:b/>
        </w:rPr>
        <w:t xml:space="preserve">From:</w:t>
      </w:r>
      <w:r>
        <w:t xml:space="preserve"> </w:t>
      </w:r>
      <w:r>
        <w:t xml:space="preserve">Senior Literary Analyst</w:t>
      </w:r>
      <w:r>
        <w:br/>
      </w:r>
    </w:p>
    <w:p>
      <w:pPr>
        <w:pStyle w:val="BodyText"/>
      </w:pPr>
      <w:r>
        <w:t xml:space="preserve">I. Introduction: Defining the "Chef" Paradigm</w:t>
      </w:r>
    </w:p>
    <w:p>
      <w:pPr>
        <w:pStyle w:val="BodyText"/>
      </w:pPr>
      <w:r>
        <w:t xml:space="preserve">In the contemporary culinary literature, few terms carry as much weight, complexity, and cultural resonance as that of the</w:t>
      </w:r>
      <w:r>
        <w:t xml:space="preserve"> </w:t>
      </w:r>
      <w:r>
        <w:rPr>
          <w:bCs/>
          <w:b/>
        </w:rPr>
        <w:t xml:space="preserve">Chef</w:t>
      </w:r>
      <w:r>
        <w:t xml:space="preserve">. This book report seeks to dissect not merely a person who cooks, but rather a multifaceted professional archetype who serves as a cultural ambassador, an artist, and an entrepreneur. The primary objective of this analysis is to explore how the identity of the</w:t>
      </w:r>
      <w:r>
        <w:t xml:space="preserve"> </w:t>
      </w:r>
      <w:r>
        <w:rPr>
          <w:bCs/>
          <w:b/>
        </w:rPr>
        <w:t xml:space="preserve">Chef</w:t>
      </w:r>
      <w:r>
        <w:t xml:space="preserve"> </w:t>
      </w:r>
      <w:r>
        <w:t xml:space="preserve">evolves when transposed into one of the world’s most prestigious culinary capitals:</w:t>
      </w:r>
      <w:r>
        <w:t xml:space="preserve"> </w:t>
      </w:r>
      <w:r>
        <w:rPr>
          <w:bCs/>
          <w:b/>
        </w:rPr>
        <w:t xml:space="preserve">Switzerland Zurich</w:t>
      </w:r>
      <w:r>
        <w:t xml:space="preserve">.</w:t>
      </w:r>
      <w:r>
        <w:t xml:space="preserve"> </w:t>
      </w:r>
      <w:r>
        <w:t xml:space="preserve">While traditional cookbooks often focus on recipes and techniques, this report adopts a broader sociological and artistic lens. We examine how the concept of the</w:t>
      </w:r>
      <w:r>
        <w:t xml:space="preserve"> </w:t>
      </w:r>
      <w:r>
        <w:rPr>
          <w:iCs/>
          <w:i/>
        </w:rPr>
        <w:t xml:space="preserve">Chef</w:t>
      </w:r>
      <w:r>
        <w:t xml:space="preserve"> </w:t>
      </w:r>
      <w:r>
        <w:t xml:space="preserve">is reimagined in texts that address high-end gastronomy, emphasizing precision, sustainability, and cross-cultural fusion. By anchoring our discussion in</w:t>
      </w:r>
      <w:r>
        <w:t xml:space="preserve"> </w:t>
      </w:r>
      <w:r>
        <w:rPr>
          <w:bCs/>
          <w:b/>
        </w:rPr>
        <w:t xml:space="preserve">Switzerland Zurich</w:t>
      </w:r>
      <w:r>
        <w:t xml:space="preserve">, we highlight a unique ecosystem where international diversity meets Swiss tradition, creating a distinct narrative for what it means to be a leading figure in the kitchen today.</w:t>
      </w:r>
    </w:p>
    <w:bookmarkStart w:id="20" w:name="X9f16f5fb19680b81ce7c476d841f6f89e134f1f"/>
    <w:p>
      <w:pPr>
        <w:pStyle w:val="Heading2"/>
      </w:pPr>
      <w:r>
        <w:t xml:space="preserve">II. The Chef as an Artist and Disciplinarian</w:t>
      </w:r>
    </w:p>
    <w:p>
      <w:pPr>
        <w:pStyle w:val="FirstParagraph"/>
      </w:pPr>
      <w:r>
        <w:t xml:space="preserve">Central to the theme of any serious culinary report is the transformation of food preparation into high art. In</w:t>
      </w:r>
      <w:r>
        <w:t xml:space="preserve"> </w:t>
      </w:r>
      <w:r>
        <w:rPr>
          <w:bCs/>
          <w:b/>
        </w:rPr>
        <w:t xml:space="preserve">Switzerland Zurich</w:t>
      </w:r>
      <w:r>
        <w:t xml:space="preserve">, this artistic endeavor is deeply intertwined with Swiss values of precision, quality, and innovation. The modern</w:t>
      </w:r>
      <w:r>
        <w:t xml:space="preserve"> </w:t>
      </w:r>
      <w:r>
        <w:rPr>
          <w:bCs/>
          <w:b/>
        </w:rPr>
        <w:t xml:space="preserve">Chef</w:t>
      </w:r>
      <w:r>
        <w:t xml:space="preserve"> </w:t>
      </w:r>
      <w:r>
        <w:t xml:space="preserve">described in contemporary literature is rarely just a line cook who has risen through the ranks; they are visionaries who curate experiences.</w:t>
      </w:r>
      <w:r>
        <w:t xml:space="preserve"> </w:t>
      </w:r>
      <w:r>
        <w:t xml:space="preserve">The literature suggests that the</w:t>
      </w:r>
      <w:r>
        <w:t xml:space="preserve"> </w:t>
      </w:r>
      <w:r>
        <w:rPr>
          <w:iCs/>
          <w:i/>
        </w:rPr>
        <w:t xml:space="preserve">Chef</w:t>
      </w:r>
      <w:r>
        <w:t xml:space="preserve"> </w:t>
      </w:r>
      <w:r>
        <w:t xml:space="preserve">must possess a dual personality: part artist, part military strategist. In the fast-paced environment of</w:t>
      </w:r>
      <w:r>
        <w:t xml:space="preserve"> </w:t>
      </w:r>
      <w:r>
        <w:rPr>
          <w:bCs/>
          <w:b/>
        </w:rPr>
        <w:t xml:space="preserve">Switzerland Zurich</w:t>
      </w:r>
      <w:r>
        <w:t xml:space="preserve">, where dining expectations are exceptionally high, this duality is paramount. The books analyzed emphasize that a successful</w:t>
      </w:r>
      <w:r>
        <w:t xml:space="preserve"> </w:t>
      </w:r>
      <w:r>
        <w:rPr>
          <w:bCs/>
          <w:b/>
        </w:rPr>
        <w:t xml:space="preserve">Chef in this region must master the delicate balance between maintaining classical French and Germanic roots while embracing global influences. This is not merely about flavor profiles; it is about storytelling on a plate. The narrative arc of the meal, curated by the</w:t>
      </w:r>
      <w:r>
        <w:rPr>
          <w:bCs/>
          <w:b/>
        </w:rPr>
        <w:t xml:space="preserve"> </w:t>
      </w:r>
      <w:r>
        <w:rPr>
          <w:iCs/>
          <w:i/>
          <w:bCs/>
          <w:b/>
        </w:rPr>
        <w:t xml:space="preserve">Chef</w:t>
      </w:r>
      <w:r>
        <w:rPr>
          <w:bCs/>
          <w:b/>
        </w:rPr>
        <w:t xml:space="preserve">, reflects the sophisticated palate of Zurich’s inhabitants and visitors alike.</w:t>
      </w:r>
      <w:r>
        <w:rPr>
          <w:bCs/>
          <w:b/>
        </w:rPr>
        <w:t xml:space="preserve"> </w:t>
      </w:r>
      <w:r>
        <w:rPr>
          <w:bCs/>
          <w:b/>
        </w:rPr>
        <w:t xml:space="preserve">Furthermore, the report highlights that the title of</w:t>
      </w:r>
      <w:r>
        <w:rPr>
          <w:bCs/>
          <w:b/>
        </w:rPr>
        <w:t xml:space="preserve"> </w:t>
      </w:r>
      <w:r>
        <w:rPr>
          <w:bCs/>
          <w:b/>
          <w:bCs/>
          <w:b/>
        </w:rPr>
        <w:t xml:space="preserve">Chef</w:t>
      </w:r>
      <w:r>
        <w:rPr>
          <w:bCs/>
          <w:b/>
        </w:rPr>
        <w:t xml:space="preserve"> </w:t>
      </w:r>
      <w:r>
        <w:rPr>
          <w:bCs/>
          <w:b/>
        </w:rPr>
        <w:t xml:space="preserve">implies leadership beyond food. It encompasses management, logistics, and emotional intelligence. In texts focused on urban gastronomy hubs like</w:t>
      </w:r>
      <w:r>
        <w:rPr>
          <w:bCs/>
          <w:b/>
        </w:rPr>
        <w:t xml:space="preserve"> </w:t>
      </w:r>
      <w:r>
        <w:rPr>
          <w:bCs/>
          <w:b/>
          <w:bCs/>
          <w:b/>
        </w:rPr>
        <w:t xml:space="preserve">Switzerland Zurich</w:t>
      </w:r>
      <w:r>
        <w:rPr>
          <w:bCs/>
          <w:b/>
        </w:rPr>
        <w:t xml:space="preserve">, the pressure on the</w:t>
      </w:r>
      <w:r>
        <w:rPr>
          <w:bCs/>
          <w:b/>
        </w:rPr>
        <w:t xml:space="preserve"> </w:t>
      </w:r>
      <w:r>
        <w:rPr>
          <w:iCs/>
          <w:i/>
          <w:bCs/>
          <w:b/>
        </w:rPr>
        <w:t xml:space="preserve">Chef</w:t>
      </w:r>
      <w:r>
        <w:rPr>
          <w:bCs/>
          <w:b/>
        </w:rPr>
        <w:t xml:space="preserve"> </w:t>
      </w:r>
      <w:r>
        <w:rPr>
          <w:bCs/>
          <w:b/>
        </w:rPr>
        <w:t xml:space="preserve">to maintain excellence while managing diverse teams from around the globe is a recurring motif. The literature portrays the</w:t>
      </w:r>
      <w:r>
        <w:rPr>
          <w:bCs/>
          <w:b/>
        </w:rPr>
        <w:t xml:space="preserve"> </w:t>
      </w:r>
      <w:r>
        <w:rPr>
          <w:bCs/>
          <w:b/>
          <w:bCs/>
          <w:b/>
        </w:rPr>
        <w:t xml:space="preserve">Chef</w:t>
      </w:r>
      <w:r>
        <w:rPr>
          <w:bCs/>
          <w:b/>
        </w:rPr>
        <w:t xml:space="preserve"> </w:t>
      </w:r>
      <w:r>
        <w:rPr>
          <w:bCs/>
          <w:b/>
        </w:rPr>
        <w:t xml:space="preserve">as a guardian of standards, ensuring that every dish leaving their kitchen meets an exacting benchmark of perfection.</w:t>
      </w:r>
    </w:p>
    <w:bookmarkEnd w:id="20"/>
    <w:bookmarkStart w:id="21" w:name="Xfae87862909abef4192dc90b09acfd676891c98"/>
    <w:p>
      <w:pPr>
        <w:pStyle w:val="Heading2"/>
      </w:pPr>
      <w:r>
        <w:t xml:space="preserve">III. The Zurich Context: A Microcosm of Global Flavors</w:t>
      </w:r>
    </w:p>
    <w:p>
      <w:pPr>
        <w:pStyle w:val="FirstParagraph"/>
      </w:pPr>
      <w:r>
        <w:t xml:space="preserve">No analysis of the modern</w:t>
      </w:r>
      <w:r>
        <w:t xml:space="preserve"> </w:t>
      </w:r>
      <w:r>
        <w:rPr>
          <w:bCs/>
          <w:b/>
        </w:rPr>
        <w:t xml:space="preserve">Chef</w:t>
      </w:r>
      <w:r>
        <w:t xml:space="preserve"> </w:t>
      </w:r>
      <w:r>
        <w:t xml:space="preserve">is complete without acknowledging the specific geographic and cultural context in which they operate.</w:t>
      </w:r>
      <w:r>
        <w:t xml:space="preserve"> </w:t>
      </w:r>
      <w:r>
        <w:rPr>
          <w:bCs/>
          <w:b/>
        </w:rPr>
        <w:t xml:space="preserve">Switzerland Zurich</w:t>
      </w:r>
      <w:r>
        <w:t xml:space="preserve">, with its status as a global financial hub, presents a unique culinary landscape. It is a city where traditional Swiss fondue and rösti coexist seamlessly with high-end Japanese omakase, innovative Italian risottos, and avant-garde molecular gastronomy.</w:t>
      </w:r>
      <w:r>
        <w:t xml:space="preserve"> </w:t>
      </w:r>
      <w:r>
        <w:t xml:space="preserve">This report argues that the literature surrounding the</w:t>
      </w:r>
      <w:r>
        <w:t xml:space="preserve"> </w:t>
      </w:r>
      <w:r>
        <w:rPr>
          <w:iCs/>
          <w:i/>
        </w:rPr>
        <w:t xml:space="preserve">Chef</w:t>
      </w:r>
      <w:r>
        <w:t xml:space="preserve"> </w:t>
      </w:r>
      <w:r>
        <w:t xml:space="preserve">in this region highlights adaptability as a core competency. A</w:t>
      </w:r>
      <w:r>
        <w:t xml:space="preserve"> </w:t>
      </w:r>
      <w:r>
        <w:rPr>
          <w:bCs/>
          <w:b/>
        </w:rPr>
        <w:t xml:space="preserve">Chef</w:t>
      </w:r>
      <w:r>
        <w:t xml:space="preserve"> </w:t>
      </w:r>
      <w:r>
        <w:t xml:space="preserve">operating in</w:t>
      </w:r>
      <w:r>
        <w:t xml:space="preserve"> </w:t>
      </w:r>
      <w:r>
        <w:rPr>
          <w:bCs/>
          <w:b/>
        </w:rPr>
        <w:t xml:space="preserve">Switzerland Zurich must be culturally fluent. They must understand the local appreciation for seasonal, locally sourced ingredients—such as Alpine cheeses, forest mushrooms, and river fish—while simultaneously catering to an international clientele with varied dietary preferences and cultural backgrounds.</w:t>
      </w:r>
      <w:r>
        <w:rPr>
          <w:bCs/>
          <w:b/>
        </w:rPr>
        <w:t xml:space="preserve"> </w:t>
      </w:r>
      <w:r>
        <w:rPr>
          <w:bCs/>
          <w:b/>
        </w:rPr>
        <w:t xml:space="preserve">The books reviewed often feature case studies of</w:t>
      </w:r>
      <w:r>
        <w:rPr>
          <w:bCs/>
          <w:b/>
        </w:rPr>
        <w:t xml:space="preserve"> </w:t>
      </w:r>
      <w:r>
        <w:rPr>
          <w:iCs/>
          <w:i/>
          <w:bCs/>
          <w:b/>
        </w:rPr>
        <w:t xml:space="preserve">Chefs</w:t>
      </w:r>
      <w:r>
        <w:rPr>
          <w:bCs/>
          <w:b/>
        </w:rPr>
        <w:t xml:space="preserve"> </w:t>
      </w:r>
      <w:r>
        <w:rPr>
          <w:bCs/>
          <w:b/>
        </w:rPr>
        <w:t xml:space="preserve">in Zurich who have gained Michelin recognition not by abandoning tradition, but by reinterpreting it. For instance, the narrative of a</w:t>
      </w:r>
      <w:r>
        <w:rPr>
          <w:bCs/>
          <w:b/>
        </w:rPr>
        <w:t xml:space="preserve"> </w:t>
      </w:r>
      <w:r>
        <w:rPr>
          <w:bCs/>
          <w:b/>
          <w:bCs/>
          <w:b/>
        </w:rPr>
        <w:t xml:space="preserve">Chef</w:t>
      </w:r>
      <w:r>
        <w:rPr>
          <w:bCs/>
          <w:b/>
        </w:rPr>
        <w:t xml:space="preserve"> </w:t>
      </w:r>
      <w:r>
        <w:rPr>
          <w:bCs/>
          <w:b/>
        </w:rPr>
        <w:t xml:space="preserve">taking local Swiss produce and applying techniques learned in Asia or North America is common. This fusion creates a distinct "Zurich style" of cuisine that is both rooted and revolutionary. The literature emphasizes that the identity of the</w:t>
      </w:r>
      <w:r>
        <w:rPr>
          <w:bCs/>
          <w:b/>
        </w:rPr>
        <w:t xml:space="preserve"> </w:t>
      </w:r>
      <w:r>
        <w:rPr>
          <w:iCs/>
          <w:i/>
          <w:bCs/>
          <w:b/>
        </w:rPr>
        <w:t xml:space="preserve">Chef</w:t>
      </w:r>
      <w:r>
        <w:rPr>
          <w:bCs/>
          <w:b/>
        </w:rPr>
        <w:t xml:space="preserve"> </w:t>
      </w:r>
      <w:r>
        <w:rPr>
          <w:bCs/>
          <w:b/>
        </w:rPr>
        <w:t xml:space="preserve">here is hybrid; they are locals with global outlooks, bridging the gap between rustic Swiss heritage and cosmopolitan modernity.</w:t>
      </w:r>
    </w:p>
    <w:bookmarkEnd w:id="21"/>
    <w:bookmarkStart w:id="22" w:name="X557e220c6385575c0fd1264dbefa2d03654cd26"/>
    <w:p>
      <w:pPr>
        <w:pStyle w:val="Heading2"/>
      </w:pPr>
      <w:r>
        <w:t xml:space="preserve">IV. Sustainability and Responsibility: The Ethical Chef</w:t>
      </w:r>
    </w:p>
    <w:p>
      <w:pPr>
        <w:pStyle w:val="FirstParagraph"/>
      </w:pPr>
      <w:r>
        <w:t xml:space="preserve">A significant portion of recent culinary literature dedicated to</w:t>
      </w:r>
      <w:r>
        <w:t xml:space="preserve"> </w:t>
      </w:r>
      <w:r>
        <w:rPr>
          <w:bCs/>
          <w:b/>
        </w:rPr>
        <w:t xml:space="preserve">Switzerland Zurich addresses the ethical responsibilities of the</w:t>
      </w:r>
      <w:r>
        <w:rPr>
          <w:bCs/>
          <w:b/>
        </w:rPr>
        <w:t xml:space="preserve"> </w:t>
      </w:r>
      <w:r>
        <w:rPr>
          <w:iCs/>
          <w:i/>
          <w:bCs/>
          <w:b/>
        </w:rPr>
        <w:t xml:space="preserve">Chef</w:t>
      </w:r>
      <w:r>
        <w:rPr>
          <w:bCs/>
          <w:b/>
        </w:rPr>
        <w:t xml:space="preserve">. In a country known for its environmental consciousness, the role of the</w:t>
      </w:r>
      <w:r>
        <w:rPr>
          <w:bCs/>
          <w:b/>
        </w:rPr>
        <w:t xml:space="preserve"> </w:t>
      </w:r>
      <w:r>
        <w:rPr>
          <w:bCs/>
          <w:b/>
          <w:bCs/>
          <w:b/>
        </w:rPr>
        <w:t xml:space="preserve">Chef</w:t>
      </w:r>
      <w:r>
        <w:rPr>
          <w:bCs/>
          <w:b/>
        </w:rPr>
        <w:t xml:space="preserve"> </w:t>
      </w:r>
      <w:r>
        <w:rPr>
          <w:bCs/>
          <w:b/>
        </w:rPr>
        <w:t xml:space="preserve">has expanded to include that of an environmental steward. The books analyzed strongly posit that today’s leading</w:t>
      </w:r>
      <w:r>
        <w:rPr>
          <w:bCs/>
          <w:b/>
        </w:rPr>
        <w:t xml:space="preserve"> </w:t>
      </w:r>
      <w:r>
        <w:rPr>
          <w:iCs/>
          <w:i/>
          <w:bCs/>
          <w:b/>
        </w:rPr>
        <w:t xml:space="preserve">Chefs</w:t>
      </w:r>
      <w:r>
        <w:rPr>
          <w:bCs/>
          <w:b/>
        </w:rPr>
        <w:t xml:space="preserve"> </w:t>
      </w:r>
      <w:r>
        <w:rPr>
          <w:bCs/>
          <w:b/>
        </w:rPr>
        <w:t xml:space="preserve">are expected to minimize waste, support local farmers, and source ingredients sustainably.</w:t>
      </w:r>
      <w:r>
        <w:rPr>
          <w:bCs/>
          <w:b/>
        </w:rPr>
        <w:t xml:space="preserve"> </w:t>
      </w:r>
      <w:r>
        <w:rPr>
          <w:bCs/>
          <w:b/>
        </w:rPr>
        <w:t xml:space="preserve">This theme is particularly prevalent in discussions about dining in</w:t>
      </w:r>
      <w:r>
        <w:rPr>
          <w:bCs/>
          <w:b/>
        </w:rPr>
        <w:t xml:space="preserve"> </w:t>
      </w:r>
      <w:r>
        <w:rPr>
          <w:bCs/>
          <w:b/>
          <w:bCs/>
          <w:b/>
        </w:rPr>
        <w:t xml:space="preserve">Switzerland Zurich. Consumers here are highly educated and conscious of their ecological footprint. Consequently, the literature suggests that a reputable</w:t>
      </w:r>
      <w:r>
        <w:rPr>
          <w:bCs/>
          <w:b/>
          <w:bCs/>
          <w:b/>
        </w:rPr>
        <w:t xml:space="preserve"> </w:t>
      </w:r>
      <w:r>
        <w:rPr>
          <w:bCs/>
          <w:b/>
          <w:bCs/>
          <w:b/>
          <w:bCs/>
          <w:b/>
        </w:rPr>
        <w:t xml:space="preserve">Chef</w:t>
      </w:r>
      <w:r>
        <w:rPr>
          <w:bCs/>
          <w:b/>
          <w:bCs/>
          <w:b/>
        </w:rPr>
        <w:t xml:space="preserve"> </w:t>
      </w:r>
      <w:r>
        <w:rPr>
          <w:bCs/>
          <w:b/>
          <w:bCs/>
          <w:b/>
        </w:rPr>
        <w:t xml:space="preserve">cannot ignore the supply chain. They must engage with local producers, reduce carbon emissions through strategic menu planning, and educate their diners about sustainability. This ethical dimension adds a layer of moral authority to the role of the</w:t>
      </w:r>
      <w:r>
        <w:rPr>
          <w:bCs/>
          <w:b/>
          <w:bCs/>
          <w:b/>
        </w:rPr>
        <w:t xml:space="preserve"> </w:t>
      </w:r>
      <w:r>
        <w:rPr>
          <w:iCs/>
          <w:i/>
          <w:bCs/>
          <w:b/>
          <w:bCs/>
          <w:b/>
        </w:rPr>
        <w:t xml:space="preserve">Chef</w:t>
      </w:r>
      <w:r>
        <w:rPr>
          <w:bCs/>
          <w:b/>
          <w:bCs/>
          <w:b/>
        </w:rPr>
        <w:t xml:space="preserve">, elevating them from mere service providers to leaders in social change within the culinary sector.</w:t>
      </w:r>
    </w:p>
    <w:bookmarkEnd w:id="22"/>
    <w:bookmarkStart w:id="23" w:name="X470c8a9d10270b3a05aeef86b9db7078a444a58"/>
    <w:p>
      <w:pPr>
        <w:pStyle w:val="Heading2"/>
      </w:pPr>
      <w:r>
        <w:t xml:space="preserve">V. Conclusion: The Enduring Legacy of the Chef</w:t>
      </w:r>
    </w:p>
    <w:p>
      <w:pPr>
        <w:pStyle w:val="FirstParagraph"/>
      </w:pPr>
      <w:r>
        <w:t xml:space="preserve">In conclusion, this book report underscores that the concept of the</w:t>
      </w:r>
      <w:r>
        <w:t xml:space="preserve"> </w:t>
      </w:r>
      <w:r>
        <w:rPr>
          <w:bCs/>
          <w:b/>
        </w:rPr>
        <w:t xml:space="preserve">Chef is dynamic, evolving constantly under the pressures and inspirations of their environment. When viewed through the lens of</w:t>
      </w:r>
      <w:r>
        <w:rPr>
          <w:bCs/>
          <w:b/>
        </w:rPr>
        <w:t xml:space="preserve"> </w:t>
      </w:r>
      <w:r>
        <w:rPr>
          <w:bCs/>
          <w:b/>
          <w:bCs/>
          <w:b/>
        </w:rPr>
        <w:t xml:space="preserve">Switzerland Zurich, we see a professional who is an artist, a leader, a cultural bridge-builder, and an environmental advocate.</w:t>
      </w:r>
      <w:r>
        <w:rPr>
          <w:bCs/>
          <w:b/>
          <w:bCs/>
          <w:b/>
        </w:rPr>
        <w:t xml:space="preserve"> </w:t>
      </w:r>
      <w:r>
        <w:rPr>
          <w:bCs/>
          <w:b/>
          <w:bCs/>
          <w:b/>
        </w:rPr>
        <w:t xml:space="preserve">The literature consistently portrays the</w:t>
      </w:r>
      <w:r>
        <w:rPr>
          <w:bCs/>
          <w:b/>
          <w:bCs/>
          <w:b/>
        </w:rPr>
        <w:t xml:space="preserve"> </w:t>
      </w:r>
      <w:r>
        <w:rPr>
          <w:iCs/>
          <w:i/>
          <w:bCs/>
          <w:b/>
          <w:bCs/>
          <w:b/>
        </w:rPr>
        <w:t xml:space="preserve">Chef</w:t>
      </w:r>
      <w:r>
        <w:rPr>
          <w:bCs/>
          <w:b/>
          <w:bCs/>
          <w:b/>
        </w:rPr>
        <w:t xml:space="preserve"> </w:t>
      </w:r>
      <w:r>
        <w:rPr>
          <w:bCs/>
          <w:b/>
          <w:bCs/>
          <w:b/>
        </w:rPr>
        <w:t xml:space="preserve">not just as someone who prepares food, but as someone who shapes culture. In the vibrant and demanding culinary scene of</w:t>
      </w:r>
      <w:r>
        <w:rPr>
          <w:bCs/>
          <w:b/>
          <w:bCs/>
          <w:b/>
        </w:rPr>
        <w:t xml:space="preserve"> </w:t>
      </w:r>
      <w:r>
        <w:rPr>
          <w:bCs/>
          <w:b/>
          <w:bCs/>
          <w:b/>
          <w:bCs/>
          <w:b/>
        </w:rPr>
        <w:t xml:space="preserve">Switzerland Zurich, the</w:t>
      </w:r>
      <w:r>
        <w:rPr>
          <w:bCs/>
          <w:b/>
          <w:bCs/>
          <w:b/>
          <w:bCs/>
          <w:b/>
        </w:rPr>
        <w:t xml:space="preserve"> </w:t>
      </w:r>
      <w:r>
        <w:rPr>
          <w:bCs/>
          <w:b/>
          <w:bCs/>
          <w:b/>
          <w:bCs/>
          <w:b/>
          <w:bCs/>
          <w:b/>
        </w:rPr>
        <w:t xml:space="preserve">Chef</w:t>
      </w:r>
      <w:r>
        <w:rPr>
          <w:bCs/>
          <w:b/>
          <w:bCs/>
          <w:b/>
          <w:bCs/>
          <w:b/>
        </w:rPr>
        <w:t xml:space="preserve"> </w:t>
      </w:r>
      <w:r>
        <w:rPr>
          <w:bCs/>
          <w:b/>
          <w:bCs/>
          <w:b/>
          <w:bCs/>
          <w:b/>
        </w:rPr>
        <w:t xml:space="preserve">plays a pivotal role in defining what it means to experience high-quality gastronomy today. They are the architects of memory, creating moments that linger long after the last course is served. As we continue to explore culinary literature, it becomes increasingly clear that understanding the</w:t>
      </w:r>
      <w:r>
        <w:rPr>
          <w:bCs/>
          <w:b/>
          <w:bCs/>
          <w:b/>
          <w:bCs/>
          <w:b/>
        </w:rPr>
        <w:t xml:space="preserve"> </w:t>
      </w:r>
      <w:r>
        <w:rPr>
          <w:iCs/>
          <w:i/>
          <w:bCs/>
          <w:b/>
          <w:bCs/>
          <w:b/>
          <w:bCs/>
          <w:b/>
        </w:rPr>
        <w:t xml:space="preserve">Chef</w:t>
      </w:r>
      <w:r>
        <w:rPr>
          <w:bCs/>
          <w:b/>
          <w:bCs/>
          <w:b/>
          <w:bCs/>
          <w:b/>
        </w:rPr>
        <w:t xml:space="preserve"> </w:t>
      </w:r>
      <w:r>
        <w:rPr>
          <w:bCs/>
          <w:b/>
          <w:bCs/>
          <w:b/>
          <w:bCs/>
          <w:b/>
        </w:rPr>
        <w:t xml:space="preserve">in this context requires an appreciation for both their technical mastery and their profound cultural impact within one of Europe’s most sophisticated cities.</w:t>
      </w:r>
    </w:p>
    <w:p>
      <w:pPr>
        <w:pStyle w:val="BodyText"/>
      </w:pPr>
      <w:r>
        <w:t xml:space="preserve">"In Zurich, the Chef does not just feed; they curate an experience where Swiss precision meets global soul." — Excerpt from contemporary culinary analysis on</w:t>
      </w:r>
      <w:r>
        <w:t xml:space="preserve"> </w:t>
      </w:r>
      <w:r>
        <w:rPr>
          <w:bCs/>
          <w:b/>
        </w:rPr>
        <w:t xml:space="preserve">Switzerland Zurich</w:t>
      </w:r>
      <w:r>
        <w:t xml:space="preserve">.</w:t>
      </w:r>
    </w:p>
    <w:p>
      <w:pPr>
        <w:pStyle w:val="BodyText"/>
      </w:pPr>
      <w:r>
        <w:t xml:space="preserve">This report serves as a comprehensive overview of the thematic elements surrounding the profession of</w:t>
      </w:r>
    </w:p>
    <w:p>
      <w:pPr>
        <w:pStyle w:val="BodyText"/>
      </w:pPr>
      <w:r>
        <w:t xml:space="preserve">Chef, specifically tailored to the unique cultural and gastronomic environment of</w:t>
      </w:r>
    </w:p>
    <w:p>
      <w:pPr>
        <w:pStyle w:val="BodyText"/>
      </w:pPr>
      <w:r>
        <w:t xml:space="preserve">Switzerland Zurich.</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Soul of the Chef in Switzerland Zurich</dc:title>
  <dc:creator/>
  <dc:language>en</dc:language>
  <cp:keywords/>
  <dcterms:created xsi:type="dcterms:W3CDTF">2026-07-29T08:57:27Z</dcterms:created>
  <dcterms:modified xsi:type="dcterms:W3CDTF">2026-07-29T08:57:27Z</dcterms:modified>
</cp:coreProperties>
</file>

<file path=docProps/custom.xml><?xml version="1.0" encoding="utf-8"?>
<Properties xmlns="http://schemas.openxmlformats.org/officeDocument/2006/custom-properties" xmlns:vt="http://schemas.openxmlformats.org/officeDocument/2006/docPropsVTypes"/>
</file>