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7" w:name="X46b5117ec04b8c7b067381fe1e53f4e047e6068"/>
    <w:p>
      <w:pPr>
        <w:pStyle w:val="Heading1"/>
      </w:pPr>
      <w:r>
        <w:t xml:space="preserve">Book Report: The Role and Evolution of the Chemical Engineer in Argentina Buenos Aires</w:t>
      </w:r>
    </w:p>
    <w:p>
      <w:pPr>
        <w:pStyle w:val="FirstParagraph"/>
      </w:pPr>
      <w:r>
        <w:rPr>
          <w:bCs/>
          <w:b/>
        </w:rPr>
        <w:t xml:space="preserve">Date:</w:t>
      </w:r>
      <w:r>
        <w:t xml:space="preserve"> </w:t>
      </w:r>
      <w:r>
        <w:t xml:space="preserve">October 26, 2023</w:t>
      </w:r>
      <w:r>
        <w:br/>
      </w:r>
      <w:r>
        <w:rPr>
          <w:bCs/>
          <w:b/>
        </w:rPr>
        <w:t xml:space="preserve">Audience:</w:t>
      </w:r>
      <w:r>
        <w:t xml:space="preserve"> </w:t>
      </w:r>
      <w:r>
        <w:rPr>
          <w:bCs/>
          <w:b/>
        </w:rPr>
        <w:t xml:space="preserve">Subject Analysis:</w:t>
      </w:r>
    </w:p>
    <w:bookmarkStart w:id="20" w:name="i.-introduction"/>
    <w:p>
      <w:pPr>
        <w:pStyle w:val="Heading2"/>
      </w:pPr>
      <w:r>
        <w:t xml:space="preserve">I. Introduction</w:t>
      </w:r>
    </w:p>
    <w:p>
      <w:pPr>
        <w:pStyle w:val="FirstParagraph"/>
      </w:pPr>
      <w:r>
        <w:t xml:space="preserve">The discipline of chemical engineering is often perceived globally as a uniform entity, governed by universal principles of thermodynamics, fluid mechanics, and reaction kinetics. However, when examining the practical application and professional identity of the Chemical Engineer within a specific regional context such as Argentina Buenos Aires (Argentina Buenos Aires), distinct characteristics emerge that are shaped by local industrial heritage, economic volatility, and educational rigor. This report synthesizes various academic texts industry reports to understand how the</w:t>
      </w:r>
      <w:r>
        <w:t xml:space="preserve"> </w:t>
      </w:r>
      <w:r>
        <w:t xml:space="preserve">Chemical Engineer</w:t>
      </w:r>
      <w:r>
        <w:t xml:space="preserve"> </w:t>
      </w:r>
      <w:r>
        <w:t xml:space="preserve">functions not merely as a technician of processes, but as a strategic pillar in the development of Argentina Buenos Aires.</w:t>
      </w:r>
    </w:p>
    <w:p>
      <w:pPr>
        <w:pStyle w:val="BodyText"/>
      </w:pPr>
      <w:r>
        <w:t xml:space="preserve">The focus of this analysis is to determine how the unique challenges faced by</w:t>
      </w:r>
      <w:r>
        <w:t xml:space="preserve"> </w:t>
      </w:r>
      <w:r>
        <w:rPr>
          <w:bCs/>
          <w:b/>
        </w:rPr>
        <w:t xml:space="preserve">Argentina Buenos Aires</w:t>
      </w:r>
      <w:r>
        <w:t xml:space="preserve">—ranging from energy transitions to agricultural processing demands—influence the skill set, ethical responsibilities, and career trajectories of chemical engineers. By anchoring our discussion in the local reality of Argentina Buenos Aires (Argentina Buenos Aires), we move beyond theoretical abstraction to address the tangible impact of this profession on national productivity.</w:t>
      </w:r>
    </w:p>
    <w:bookmarkEnd w:id="20"/>
    <w:bookmarkStart w:id="21" w:name="X482739651849861969f5736592f710616abf732"/>
    <w:p>
      <w:pPr>
        <w:pStyle w:val="Heading2"/>
      </w:pPr>
      <w:r>
        <w:t xml:space="preserve">II. Historical Context and Industrial Heritage</w:t>
      </w:r>
    </w:p>
    <w:p>
      <w:pPr>
        <w:pStyle w:val="FirstParagraph"/>
      </w:pPr>
      <w:r>
        <w:t xml:space="preserve">To understand the current state of chemical engineering, one must first appreciate the industrial history that predates it. The narrative of Argentina Buenos Aires (Argentina Buenos Aires) is deeply intertwined with agro-industry and heavy manufacturing during the mid-20th century. During this period, the demand for a skilled</w:t>
      </w:r>
      <w:r>
        <w:t xml:space="preserve"> </w:t>
      </w:r>
      <w:r>
        <w:t xml:space="preserve">Chemical Engineer</w:t>
      </w:r>
      <w:r>
        <w:t xml:space="preserve"> </w:t>
      </w:r>
      <w:r>
        <w:t xml:space="preserve">surged as the region sought to import-substitute industrialize.</w:t>
      </w:r>
    </w:p>
    <w:p>
      <w:pPr>
        <w:pStyle w:val="BodyText"/>
      </w:pPr>
      <w:r>
        <w:t xml:space="preserve">Historical records from universities in Argentina Buenos Aires (Argentina Buenos Aires) indicate that early curricula were heavily influenced by European and North American models, adapted to serve local needs such as food preservation, textile processing, and petroleum refining. The petrochemical sector around La Plata and the refining complexes near Rosario became epicenters where the</w:t>
      </w:r>
      <w:r>
        <w:t xml:space="preserve"> </w:t>
      </w:r>
      <w:r>
        <w:t xml:space="preserve">Chemical Engineer</w:t>
      </w:r>
      <w:r>
        <w:t xml:space="preserve"> </w:t>
      </w:r>
      <w:r>
        <w:t xml:space="preserve">played a pivotal role in technology transfer. Understanding this history is crucial for students in Argentina Buenos Aires (Argentina Buenos Aires) today, as it provides a foundation for appreciating the resilience required to maintain industrial operations during periods of economic instability.</w:t>
      </w:r>
    </w:p>
    <w:bookmarkEnd w:id="21"/>
    <w:bookmarkStart w:id="22" w:name="X231e49ff9f2fd0095aa9259b36ba654239a6657"/>
    <w:p>
      <w:pPr>
        <w:pStyle w:val="Heading2"/>
      </w:pPr>
      <w:r>
        <w:t xml:space="preserve">III. The Educational Landscape in Argentina Buenos Aires</w:t>
      </w:r>
    </w:p>
    <w:p>
      <w:pPr>
        <w:pStyle w:val="FirstParagraph"/>
      </w:pPr>
      <w:r>
        <w:t xml:space="preserve">The training of the Chemical Engineer in</w:t>
      </w:r>
      <w:r>
        <w:t xml:space="preserve"> </w:t>
      </w:r>
      <w:r>
        <w:rPr>
          <w:bCs/>
          <w:b/>
        </w:rPr>
        <w:t xml:space="preserve">Argentina Buenos Aires</w:t>
      </w:r>
    </w:p>
    <w:p>
      <w:pPr>
        <w:pStyle w:val="BodyText"/>
      </w:pPr>
      <w:r>
        <w:t xml:space="preserve">A key finding in recent educational assessments conducted in Argentina Buenos Aires (Argentina Buenos Aires) is the increasing integration of sustainability and environmental engineering into the core syllabus. As global pressures mount, the modern Chemical Engineer must be adept at designing processes that minimize waste and energy consumption. In the context of Argentina Buenos Aires (Argentina Buenos Aires), this is particularly relevant due to urban density and strict environmental regulations governing metropolitan areas.</w:t>
      </w:r>
    </w:p>
    <w:bookmarkEnd w:id="22"/>
    <w:bookmarkStart w:id="23" w:name="iv.-key-sectors-of-employment"/>
    <w:p>
      <w:pPr>
        <w:pStyle w:val="Heading2"/>
      </w:pPr>
      <w:r>
        <w:t xml:space="preserve">IV. Key Sectors of Employment</w:t>
      </w:r>
    </w:p>
    <w:p>
      <w:pPr>
        <w:pStyle w:val="FirstParagraph"/>
      </w:pPr>
      <w:r>
        <w:t xml:space="preserve">The versatility of the Chemical Engineer allows for employment across diverse sectors within Argentina Buenos Aires (Argentina Buenos Aires). This report identifies three primary hubs where the profession is most impactful:</w:t>
      </w:r>
    </w:p>
    <w:p>
      <w:pPr>
        <w:numPr>
          <w:ilvl w:val="0"/>
          <w:numId w:val="1001"/>
        </w:numPr>
        <w:pStyle w:val="Compact"/>
      </w:pPr>
      <w:r>
        <w:rPr>
          <w:bCs/>
          <w:b/>
        </w:rPr>
        <w:t xml:space="preserve">Petrochemicals and Energy:</w:t>
      </w:r>
      <w:r>
        <w:t xml:space="preserve"> </w:t>
      </w:r>
      <w:r>
        <w:t xml:space="preserve">The Vaca Muerta formation in Neuquén, while geographically distant from the capital, heavily influences the industrial landscape of Argentina Buenos Aires (Argentina Buenos Aires). Engineers based in or connected to Argentina Buenos Aires are critical in managing downstream processing, transportation logistics, and refining. The Chemical Engineer serves as the bridge between raw resource extraction and refined product distribution.</w:t>
      </w:r>
    </w:p>
    <w:p>
      <w:pPr>
        <w:numPr>
          <w:ilvl w:val="0"/>
          <w:numId w:val="1001"/>
        </w:numPr>
        <w:pStyle w:val="Compact"/>
      </w:pPr>
      <w:r>
        <w:rPr>
          <w:bCs/>
          <w:b/>
        </w:rPr>
        <w:t xml:space="preserve">Agro-industry:</w:t>
      </w:r>
      <w:r>
        <w:t xml:space="preserve"> </w:t>
      </w:r>
      <w:r>
        <w:t xml:space="preserve">Argentina is a global powerhouse in soybean, wheat, and beef production. In the industrial zones surrounding Argentina Buenos Aires (Argentina Buenos Aires), chemical engineers optimize processes for biofuel production, fertilizer formulation, and food processing technology. Their role here extends beyond technical operation to include quality control and regulatory compliance with international export standards.</w:t>
      </w:r>
    </w:p>
    <w:p>
      <w:pPr>
        <w:numPr>
          <w:ilvl w:val="0"/>
          <w:numId w:val="1001"/>
        </w:numPr>
        <w:pStyle w:val="Compact"/>
      </w:pPr>
      <w:r>
        <w:rPr>
          <w:bCs/>
          <w:b/>
        </w:rPr>
        <w:t xml:space="preserve">Pharmaceuticals and Biotechnology:</w:t>
      </w:r>
      <w:r>
        <w:t xml:space="preserve"> </w:t>
      </w:r>
      <w:r>
        <w:t xml:space="preserve">The cluster of pharmaceutical companies in the greater Buenos Aires area represents a high-tech frontier for the Chemical Engineer. Here, precision, sterility, and advanced reaction engineering are paramount. This sector highlights the adaptability of Argentine chemical engineers who often work with international standards and technologies.</w:t>
      </w:r>
    </w:p>
    <w:bookmarkEnd w:id="23"/>
    <w:bookmarkStart w:id="24" w:name="X840b9c7a340de8e81ae1b049956ba7cc21be90e"/>
    <w:p>
      <w:pPr>
        <w:pStyle w:val="Heading2"/>
      </w:pPr>
      <w:r>
        <w:t xml:space="preserve">V. Challenges Faced by the Chemical Engineer</w:t>
      </w:r>
    </w:p>
    <w:p>
      <w:pPr>
        <w:pStyle w:val="FirstParagraph"/>
      </w:pPr>
      <w:r>
        <w:t xml:space="preserve">Despite the high demand for skills, Chemical Engineers in Argentina Buenos Aires (Argentina Buenos Aires) face significant structural challenges. Economic inflation and currency fluctuations often impact investment in new technologies and plant maintenance. Consequently, the role of the</w:t>
      </w:r>
      <w:r>
        <w:t xml:space="preserve"> </w:t>
      </w:r>
      <w:r>
        <w:t xml:space="preserve">Chemical Engineer</w:t>
      </w:r>
      <w:r>
        <w:t xml:space="preserve"> </w:t>
      </w:r>
      <w:r>
        <w:t xml:space="preserve">often expands to include resourcefulness and improvisation—skills highly valued but rarely taught explicitly.</w:t>
      </w:r>
    </w:p>
    <w:p>
      <w:pPr>
        <w:pStyle w:val="BodyText"/>
      </w:pPr>
      <w:r>
        <w:t xml:space="preserve">Furthermore, brain drain remains a concern. Many talented graduates from Argentina Buenos Aires (Argentina Buenos Aires) seek opportunities abroad. This report suggests that strengthening the local value proposition through improved working conditions and research funding in Argentina Buenos Aires could help retain this critical human capital. The Chemical Engineer is not just an employee but a custodian of national industrial capacity.</w:t>
      </w:r>
    </w:p>
    <w:bookmarkEnd w:id="24"/>
    <w:bookmarkStart w:id="25" w:name="Xb50895aef36cd76398c11cb576bb444e826a8c4"/>
    <w:p>
      <w:pPr>
        <w:pStyle w:val="Heading2"/>
      </w:pPr>
      <w:r>
        <w:t xml:space="preserve">VI. Future Outlook: Sustainability and Innovation</w:t>
      </w:r>
    </w:p>
    <w:p>
      <w:pPr>
        <w:pStyle w:val="FirstParagraph"/>
      </w:pPr>
      <w:r>
        <w:t xml:space="preserve">The future of chemical engineering in Argentina Buenos Aires (Argentina Buenos Aires) is inextricably linked to sustainability. As the world moves toward green energy, the Chemical Engineer must lead the transition to bio-based materials, carbon capture technologies, and efficient water treatment systems. In a region as densely populated as Argentina Buenos Aires (Argentina Buenos Aires), water resource management is a critical engineering challenge.</w:t>
      </w:r>
    </w:p>
    <w:p>
      <w:pPr>
        <w:pStyle w:val="BodyText"/>
      </w:pPr>
      <w:r>
        <w:t xml:space="preserve">Innovations such as circular economy models are gaining traction in academic circles within Argentina Buenos Aires. The Chemical Engineer of the future will need to design closed-loop systems where waste from one process becomes the feedstock for another. This shift requires a mindset change that this book report emphasizes is essential for professionals working in Argentina Buenos Aires.</w:t>
      </w:r>
    </w:p>
    <w:bookmarkEnd w:id="25"/>
    <w:bookmarkStart w:id="26" w:name="vii.-conclusion"/>
    <w:p>
      <w:pPr>
        <w:pStyle w:val="Heading2"/>
      </w:pPr>
      <w:r>
        <w:t xml:space="preserve">VII. Conclusion</w:t>
      </w:r>
    </w:p>
    <w:p>
      <w:pPr>
        <w:pStyle w:val="FirstParagraph"/>
      </w:pPr>
      <w:r>
        <w:t xml:space="preserve">In conclusion, the study of chemical engineering cannot be divorced from its regional context. For the professional operating within</w:t>
      </w:r>
      <w:r>
        <w:t xml:space="preserve"> </w:t>
      </w:r>
      <w:r>
        <w:rPr>
          <w:bCs/>
          <w:b/>
        </w:rPr>
        <w:t xml:space="preserve">Argentina Buenos Aires</w:t>
      </w:r>
      <w:r>
        <w:t xml:space="preserve">, the role of the Chemical Engineer is multifaceted, requiring technical expertise, economic awareness, and ethical responsibility. The historical legacy of industry in Argentina Buenos Aires (Argentina Buenos Aires) provides a robust foundation upon which modern innovations are being built.</w:t>
      </w:r>
    </w:p>
    <w:p>
      <w:pPr>
        <w:pStyle w:val="BodyText"/>
      </w:pPr>
      <w:r>
        <w:t xml:space="preserve">This report asserts that the Chemical Engineer is a vital agent of change in Argentina Buenos Aires (Argentina Buenos Aires). Whether addressing the complexities of petrochemical logistics, optimizing agro-industrial efficiency, or leading pharmaceutical innovation, their contribution is indispensable. It is imperative that educational institutions and industry leaders in Argentina Buenos Aires continue to collaborate to ensure that the next generation of Chemical Engineers is equipped with both traditional rigor and modern sustainability practices.</w:t>
      </w:r>
    </w:p>
    <w:p>
      <w:pPr>
        <w:pStyle w:val="BodyText"/>
      </w:pPr>
      <w:r>
        <w:t xml:space="preserve">By recognizing the specificities of operating in Argentina Buenos Aires (Argentina Buenos Aires), stakeholders can better support the professional development of chemical engineers, ensuring that they remain competitive on a global stage while serving the local needs effectively. The future of industry in Argentina depends on their ability to adapt and innovate.</w:t>
      </w:r>
    </w:p>
    <w:p>
      <w:r>
        <w:pict>
          <v:rect style="width:0;height:1.5pt" o:hralign="center" o:hrstd="t" o:hr="t"/>
        </w:pict>
      </w:r>
    </w:p>
    <w:p>
      <w:pPr>
        <w:pStyle w:val="FirstParagraph"/>
      </w:pPr>
      <w:r>
        <w:rPr>
          <w:iCs/>
          <w:i/>
        </w:rPr>
        <w:t xml:space="preserve">Note: This report is intended for academic and professional reference within the engineering community in Argentina Buenos Aires (Argentina Buenos Aires).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Argentina Buenos Aires</dc:title>
  <dc:creator/>
  <dc:language>en</dc:language>
  <cp:keywords/>
  <dcterms:created xsi:type="dcterms:W3CDTF">2026-07-29T14:36:03Z</dcterms:created>
  <dcterms:modified xsi:type="dcterms:W3CDTF">2026-07-29T14:36:03Z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