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9" w:name="X7376dfc13d587b98eb13aea25ab3c92ef17a846"/>
    <w:p>
      <w:pPr>
        <w:pStyle w:val="Heading1"/>
      </w:pPr>
      <w:r>
        <w:t xml:space="preserve">A Comprehensive Book Report: The Transformative Role of the Chemical Engineer in Ethiopia Addis Ababa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rPr>
          <w:bCs/>
          <w:b/>
        </w:rPr>
        <w:t xml:space="preserve">Subject:</w:t>
      </w:r>
      <w:r>
        <w:t xml:space="preserve">The intersection of advanced chemical engineering and the industrialization of Ethiopia Addis Ababa</w:t>
      </w:r>
    </w:p>
    <w:p>
      <w:r>
        <w:pict>
          <v:rect style="width:0;height:1.5pt" o:hralign="center" o:hrstd="t" o:hr="t"/>
        </w:pict>
      </w:r>
    </w:p>
    <w:bookmarkStart w:id="20" w:name="X0f95cbe243ecdb913916f8f6a332f94ff2d0c98"/>
    <w:p>
      <w:pPr>
        <w:pStyle w:val="Heading2"/>
      </w:pPr>
      <w:r>
        <w:t xml:space="preserve">I. Introduction: A Strategic Industrial Hub</w:t>
      </w:r>
    </w:p>
    <w:p>
      <w:pPr>
        <w:pStyle w:val="FirstParagraph"/>
      </w:pPr>
      <w:r>
        <w:rPr>
          <w:iCs/>
          <w:i/>
        </w:rPr>
        <w:t xml:space="preserve">Ethiopia Addis Ababa</w:t>
      </w:r>
      <w:r>
        <w:t xml:space="preserve">, the diplomatic capital of Africa, has emerged in recent years not merely as a political center, but as the burgeoning industrial and economic heartbeat of East Africa. As this rapidly expanding metropolis seeks to transition from an agrarian economy to a manufacturing powerhouse, the demand for specialized technical expertise has never been more critical. This book report examines the profound impact of</w:t>
      </w:r>
      <w:r>
        <w:t xml:space="preserve"> </w:t>
      </w:r>
      <w:r>
        <w:rPr>
          <w:bCs/>
          <w:b/>
        </w:rPr>
        <w:t xml:space="preserve">Chemical Engineer</w:t>
      </w:r>
      <w:r>
        <w:t xml:space="preserve">s within this specific geographic and economic context. The analysis explores how the unique principles of chemical engineering are being applied to solve local challenges, optimize resource utilization, and foster sustainable urban growth in</w:t>
      </w:r>
      <w:r>
        <w:t xml:space="preserve"> </w:t>
      </w:r>
      <w:r>
        <w:rPr>
          <w:iCs/>
          <w:i/>
        </w:rPr>
        <w:t xml:space="preserve">Ethiopia Addis Ababa</w:t>
      </w:r>
      <w:r>
        <w:t xml:space="preserve">.</w:t>
      </w:r>
    </w:p>
    <w:bookmarkEnd w:id="20"/>
    <w:bookmarkStart w:id="21" w:name="Xf4250450bed62dd504759d911638c94d8fb1644"/>
    <w:p>
      <w:pPr>
        <w:pStyle w:val="Heading2"/>
      </w:pPr>
      <w:r>
        <w:t xml:space="preserve">II. The Core Mandate: Bridging Science and Industry</w:t>
      </w:r>
    </w:p>
    <w:p>
      <w:pPr>
        <w:pStyle w:val="FirstParagraph"/>
      </w:pPr>
      <w:r>
        <w:t xml:space="preserve">The role of a</w:t>
      </w:r>
      <w:r>
        <w:t xml:space="preserve"> </w:t>
      </w:r>
      <w:r>
        <w:rPr>
          <w:bCs/>
          <w:b/>
        </w:rPr>
        <w:t xml:space="preserve">Chemical Engineer</w:t>
      </w:r>
      <w:r>
        <w:t xml:space="preserve">, broadly defined, involves the application of chemistry, physics, mathematics, and economics to solve problems involving the production or use of chemicals, fuel, drugs, food and many other products. However in</w:t>
      </w:r>
      <w:r>
        <w:t xml:space="preserve"> </w:t>
      </w:r>
      <w:r>
        <w:rPr>
          <w:iCs/>
          <w:i/>
        </w:rPr>
        <w:t xml:space="preserve">Ethiopia Addis Ababa</w:t>
      </w:r>
      <w:r>
        <w:t xml:space="preserve">, this definition takes on a pragmatic hue. The local</w:t>
      </w:r>
      <w:r>
        <w:t xml:space="preserve"> </w:t>
      </w:r>
      <w:r>
        <w:rPr>
          <w:bCs/>
          <w:b/>
        </w:rPr>
        <w:t xml:space="preserve">Chemical Engineer</w:t>
      </w:r>
      <w:r>
        <w:t xml:space="preserve"> </w:t>
      </w:r>
      <w:r>
        <w:t xml:space="preserve">is often required to be an innovator working with limited resources yet high aspirations.</w:t>
      </w:r>
    </w:p>
    <w:p>
      <w:pPr>
        <w:pStyle w:val="BodyText"/>
      </w:pPr>
      <w:r>
        <w:t xml:space="preserve">The primary responsibility of the</w:t>
      </w:r>
      <w:r>
        <w:t xml:space="preserve"> </w:t>
      </w:r>
      <w:r>
        <w:rPr>
          <w:bCs/>
          <w:b/>
        </w:rPr>
        <w:t xml:space="preserve">Chemical Engineer</w:t>
      </w:r>
      <w:r>
        <w:t xml:space="preserve"> </w:t>
      </w:r>
      <w:r>
        <w:t xml:space="preserve">in this region is process design and optimization. Whether it involves designing systems for pharmaceutical manufacturing or optimizing textile dyeing processes, the efficiency gains provided by chemical engineering principles are vital for reducing operational costs. In a competitive emerging market like</w:t>
      </w:r>
      <w:r>
        <w:t xml:space="preserve"> </w:t>
      </w:r>
      <w:r>
        <w:rPr>
          <w:iCs/>
          <w:i/>
        </w:rPr>
        <w:t xml:space="preserve">Ethiopia Addis Ababa</w:t>
      </w:r>
      <w:r>
        <w:t xml:space="preserve">, these efficiencies determine the viability of new industrial parks and factories.</w:t>
      </w:r>
    </w:p>
    <w:bookmarkEnd w:id="21"/>
    <w:bookmarkStart w:id="25" w:name="Xe866d2e9fd085a39aa06e36e1b3338eee91ce21"/>
    <w:p>
      <w:pPr>
        <w:pStyle w:val="Heading2"/>
      </w:pPr>
      <w:r>
        <w:t xml:space="preserve">III. Key Industrial Applications in Ethiopia Addis Ababa</w:t>
      </w:r>
    </w:p>
    <w:bookmarkStart w:id="22" w:name="X4f56d49fb195a64c229119970bc153e9019dcd5"/>
    <w:p>
      <w:pPr>
        <w:pStyle w:val="Heading3"/>
      </w:pPr>
      <w:r>
        <w:t xml:space="preserve">A. Pharmaceutical Manufacturing and Public Health</w:t>
      </w:r>
    </w:p>
    <w:p>
      <w:pPr>
        <w:pStyle w:val="FirstParagraph"/>
      </w:pPr>
      <w:r>
        <w:rPr>
          <w:iCs/>
          <w:i/>
        </w:rPr>
        <w:t xml:space="preserve">Ethiopia Addis Ababa</w:t>
      </w:r>
      <w:r>
        <w:t xml:space="preserve"> </w:t>
      </w:r>
      <w:r>
        <w:t xml:space="preserve">has made significant strides toward local pharmaceutical production to reduce reliance on imports for essential medicines. Here, the</w:t>
      </w:r>
      <w:r>
        <w:t xml:space="preserve"> </w:t>
      </w:r>
      <w:r>
        <w:rPr>
          <w:bCs/>
          <w:b/>
        </w:rPr>
        <w:t xml:space="preserve">Chemical Engineer</w:t>
      </w:r>
      <w:r>
        <w:t xml:space="preserve"> </w:t>
      </w:r>
      <w:r>
        <w:t xml:space="preserve">plays a critical role in ensuring Good Manufacturing Practices (GMP). The chemical engineer designs purification systems and ensures that batch processes remain consistent and safe. In a region where public health is paramount, the meticulous attention to detail by the</w:t>
      </w:r>
      <w:r>
        <w:t xml:space="preserve"> </w:t>
      </w:r>
      <w:r>
        <w:rPr>
          <w:bCs/>
          <w:b/>
        </w:rPr>
        <w:t xml:space="preserve">Chemical Engineer</w:t>
      </w:r>
      <w:r>
        <w:t xml:space="preserve"> </w:t>
      </w:r>
      <w:r>
        <w:t xml:space="preserve">directly impacts patient safety.</w:t>
      </w:r>
    </w:p>
    <w:bookmarkEnd w:id="22"/>
    <w:bookmarkStart w:id="23" w:name="X25d781688294d3e07aae49d13a4c262ae7f5182"/>
    <w:p>
      <w:pPr>
        <w:pStyle w:val="Heading3"/>
      </w:pPr>
      <w:r>
        <w:t xml:space="preserve">B. Food Processing: Value Addition for Coffee and Agriculture</w:t>
      </w:r>
    </w:p>
    <w:p>
      <w:pPr>
        <w:pStyle w:val="FirstParagraph"/>
      </w:pPr>
      <w:r>
        <w:t xml:space="preserve">Agriculture remains the backbone of Ethiopia’s economy. However, raw exports yield low profit margins. The shift toward value-added products in</w:t>
      </w:r>
      <w:r>
        <w:t xml:space="preserve"> </w:t>
      </w:r>
      <w:r>
        <w:rPr>
          <w:iCs/>
          <w:i/>
        </w:rPr>
        <w:t xml:space="preserve">Ethiopia Addis Ababa</w:t>
      </w:r>
      <w:r>
        <w:t xml:space="preserve"> </w:t>
      </w:r>
      <w:r>
        <w:t xml:space="preserve">is a primary focus for industrial policy. Food processing requires extensive knowledge of thermodynamics and fluid mechanics—core tenets of chemical engineering.</w:t>
      </w:r>
    </w:p>
    <w:p>
      <w:pPr>
        <w:pStyle w:val="BodyText"/>
      </w:pPr>
      <w:r>
        <w:t xml:space="preserve">The</w:t>
      </w:r>
      <w:r>
        <w:t xml:space="preserve"> </w:t>
      </w:r>
      <w:r>
        <w:rPr>
          <w:bCs/>
          <w:b/>
        </w:rPr>
        <w:t xml:space="preserve">Chemical Engineer</w:t>
      </w:r>
      <w:r>
        <w:t xml:space="preserve"> </w:t>
      </w:r>
      <w:r>
        <w:t xml:space="preserve">develops processes to extract high-quality coffee oils, produce fruit juices, and ensure food preservation standards are met. By designing efficient extraction and separation units, the</w:t>
      </w:r>
      <w:r>
        <w:t xml:space="preserve"> </w:t>
      </w:r>
      <w:r>
        <w:rPr>
          <w:bCs/>
          <w:b/>
        </w:rPr>
        <w:t xml:space="preserve">Chemical Engineer</w:t>
      </w:r>
      <w:r>
        <w:t xml:space="preserve"> </w:t>
      </w:r>
      <w:r>
        <w:t xml:space="preserve">helps Ethiopian companies capture more value from local raw materials before they leave the borders of</w:t>
      </w:r>
      <w:r>
        <w:t xml:space="preserve"> </w:t>
      </w:r>
      <w:r>
        <w:rPr>
          <w:iCs/>
          <w:i/>
        </w:rPr>
        <w:t xml:space="preserve">Ethiopia Addis Ababa</w:t>
      </w:r>
      <w:r>
        <w:t xml:space="preserve">.</w:t>
      </w:r>
    </w:p>
    <w:bookmarkEnd w:id="23"/>
    <w:bookmarkStart w:id="24" w:name="X90bf28d90797b9de0b992e65093f8fee91b432c"/>
    <w:p>
      <w:pPr>
        <w:pStyle w:val="Heading3"/>
      </w:pPr>
      <w:r>
        <w:t xml:space="preserve">C. Environmental Engineering and Waste Management</w:t>
      </w:r>
    </w:p>
    <w:p>
      <w:pPr>
        <w:pStyle w:val="FirstParagraph"/>
      </w:pPr>
      <w:r>
        <w:t xml:space="preserve">Rapid urbanization brings environmental challenges. As one of the fastest-growing cities on the continent, waste management is a critical concern for municipal authorities in</w:t>
      </w:r>
      <w:r>
        <w:t xml:space="preserve"> </w:t>
      </w:r>
      <w:r>
        <w:rPr>
          <w:iCs/>
          <w:i/>
        </w:rPr>
        <w:t xml:space="preserve">Ethiopia Addis Ababa</w:t>
      </w:r>
      <w:r>
        <w:t xml:space="preserve">. The modern</w:t>
      </w:r>
      <w:r>
        <w:t xml:space="preserve"> </w:t>
      </w:r>
      <w:r>
        <w:rPr>
          <w:bCs/>
          <w:b/>
        </w:rPr>
        <w:t xml:space="preserve">Chemical Engineer</w:t>
      </w:r>
      <w:r>
        <w:t xml:space="preserve"> </w:t>
      </w:r>
      <w:r>
        <w:t xml:space="preserve">has evolved into an environmental steward.</w:t>
      </w:r>
    </w:p>
    <w:p>
      <w:pPr>
        <w:pStyle w:val="BodyText"/>
      </w:pPr>
      <w:r>
        <w:t xml:space="preserve">In this domain, chemical engineers design water treatment plants to ensure clean drinking water for the city's expanding population. Furthermore, they develop strategies for industrial waste treatment to prevent the pollution of local water bodies. The application of biotechnology and green chemistry principles by</w:t>
      </w:r>
      <w:r>
        <w:t xml:space="preserve"> </w:t>
      </w:r>
      <w:r>
        <w:rPr>
          <w:bCs/>
          <w:b/>
        </w:rPr>
        <w:t xml:space="preserve">Chemical Engineers</w:t>
      </w:r>
      <w:r>
        <w:t xml:space="preserve"> </w:t>
      </w:r>
      <w:r>
        <w:t xml:space="preserve">in</w:t>
      </w:r>
      <w:r>
        <w:t xml:space="preserve"> </w:t>
      </w:r>
      <w:r>
        <w:rPr>
          <w:iCs/>
          <w:i/>
        </w:rPr>
        <w:t xml:space="preserve">Ethiopia Addis Ababa</w:t>
      </w:r>
      <w:r>
        <w:t xml:space="preserve"> </w:t>
      </w:r>
      <w:r>
        <w:t xml:space="preserve">is essential for achieving sustainable development goals.</w:t>
      </w:r>
    </w:p>
    <w:bookmarkEnd w:id="24"/>
    <w:bookmarkEnd w:id="25"/>
    <w:bookmarkStart w:id="26" w:name="X2c4e2240e84809d2f9768d0e9e7f0a4c2afaa83"/>
    <w:p>
      <w:pPr>
        <w:pStyle w:val="Heading2"/>
      </w:pPr>
      <w:r>
        <w:t xml:space="preserve">IV. Education, Skills Development, and Local Capacity Building</w:t>
      </w:r>
    </w:p>
    <w:p>
      <w:pPr>
        <w:pStyle w:val="FirstParagraph"/>
      </w:pPr>
      <w:r>
        <w:t xml:space="preserve">The sustainability of industrial growth in</w:t>
      </w:r>
      <w:r>
        <w:t xml:space="preserve"> </w:t>
      </w:r>
      <w:r>
        <w:rPr>
          <w:iCs/>
          <w:i/>
        </w:rPr>
        <w:t xml:space="preserve">Ethiopia Addis Ababa</w:t>
      </w:r>
      <w:r>
        <w:t xml:space="preserve"> </w:t>
      </w:r>
      <w:r>
        <w:t xml:space="preserve">relies heavily on a robust pipeline of local talent. Universities in the capital are increasingly integrating practical chemical engineering modules that address local realities. The goal is to move beyond theoretical knowledge and produce a</w:t>
      </w:r>
      <w:r>
        <w:t xml:space="preserve"> </w:t>
      </w:r>
      <w:r>
        <w:rPr>
          <w:bCs/>
          <w:b/>
        </w:rPr>
        <w:t xml:space="preserve">Chemical Engineer</w:t>
      </w:r>
      <w:r>
        <w:t xml:space="preserve"> </w:t>
      </w:r>
      <w:r>
        <w:t xml:space="preserve">who understands the specific constraints and opportunities of an African industrial landscape.</w:t>
      </w:r>
    </w:p>
    <w:p>
      <w:pPr>
        <w:pStyle w:val="BodyText"/>
      </w:pPr>
      <w:r>
        <w:t xml:space="preserve">Mentorship programs pairing international experts with young Ethiopian graduates are fostering a new generation of skilled professionals. These emerging engineers bring fresh perspectives, often leveraging digital technologies to monitor plant operations remotely or efficiently. This cultural shift within the engineering community is crucial for the long-term success of projects in</w:t>
      </w:r>
      <w:r>
        <w:t xml:space="preserve"> </w:t>
      </w:r>
      <w:r>
        <w:rPr>
          <w:iCs/>
          <w:i/>
        </w:rPr>
        <w:t xml:space="preserve">Ethiopia Addis Ababa</w:t>
      </w:r>
      <w:r>
        <w:t xml:space="preserve">.</w:t>
      </w:r>
    </w:p>
    <w:bookmarkEnd w:id="26"/>
    <w:bookmarkStart w:id="27" w:name="v.-challenges-and-future-outlook"/>
    <w:p>
      <w:pPr>
        <w:pStyle w:val="Heading2"/>
      </w:pPr>
      <w:r>
        <w:t xml:space="preserve">V. Challenges and Future Outlook</w:t>
      </w:r>
    </w:p>
    <w:p>
      <w:pPr>
        <w:pStyle w:val="FirstParagraph"/>
      </w:pPr>
      <w:r>
        <w:t xml:space="preserve">While the trajectory is positive, challenges remain. Supply chain disruptions, access to advanced machinery, and fluctuating energy supplies can hinder large-scale industrial operations. The</w:t>
      </w:r>
      <w:r>
        <w:t xml:space="preserve"> </w:t>
      </w:r>
      <w:r>
        <w:rPr>
          <w:bCs/>
          <w:b/>
        </w:rPr>
        <w:t xml:space="preserve">Chemical Engineer</w:t>
      </w:r>
      <w:r>
        <w:t xml:space="preserve">, therefore, must possess strong problem-solving skills to design flexible processes that can adapt to such variability.</w:t>
      </w:r>
    </w:p>
    <w:p>
      <w:pPr>
        <w:pStyle w:val="BodyText"/>
      </w:pPr>
      <w:r>
        <w:t xml:space="preserve">Looking ahead the demand for a skilled</w:t>
      </w:r>
      <w:r>
        <w:t xml:space="preserve"> </w:t>
      </w:r>
      <w:r>
        <w:rPr>
          <w:bCs/>
          <w:b/>
        </w:rPr>
        <w:t xml:space="preserve">Chemical Engineer</w:t>
      </w:r>
      <w:r>
        <w:t xml:space="preserve"> </w:t>
      </w:r>
      <w:r>
        <w:t xml:space="preserve">in</w:t>
      </w:r>
      <w:r>
        <w:t xml:space="preserve"> </w:t>
      </w:r>
      <w:r>
        <w:rPr>
          <w:iCs/>
          <w:i/>
        </w:rPr>
        <w:t xml:space="preserve">Ethiopia Addis Ababa</w:t>
      </w:r>
      <w:r>
        <w:t xml:space="preserve"> </w:t>
      </w:r>
      <w:r>
        <w:t xml:space="preserve">is projected to grow significantly. The government’s focus on industrial parks and free trade zones will require a continuous influx of technical expertise. Furthermore, the push towards renewable energy integration means chemical engineers will need to adapt their skills toward biofuel production and sustainable material sciences.</w:t>
      </w:r>
    </w:p>
    <w:bookmarkEnd w:id="27"/>
    <w:bookmarkStart w:id="28" w:name="vi.-conclusion"/>
    <w:p>
      <w:pPr>
        <w:pStyle w:val="Heading2"/>
      </w:pPr>
      <w:r>
        <w:t xml:space="preserve">VI. Conclusion</w:t>
      </w:r>
    </w:p>
    <w:p>
      <w:pPr>
        <w:pStyle w:val="FirstParagraph"/>
      </w:pPr>
      <w:r>
        <w:t xml:space="preserve">In summary, the significance of the</w:t>
      </w:r>
      <w:r>
        <w:t xml:space="preserve"> </w:t>
      </w:r>
      <w:r>
        <w:rPr>
          <w:bCs/>
          <w:b/>
        </w:rPr>
        <w:t xml:space="preserve">Chemical Engineer</w:t>
      </w:r>
      <w:r>
        <w:t xml:space="preserve"> </w:t>
      </w:r>
      <w:r>
        <w:t xml:space="preserve">cannot be overstated in the context of modernizing and industrializing</w:t>
      </w:r>
      <w:r>
        <w:t xml:space="preserve"> </w:t>
      </w:r>
      <w:r>
        <w:rPr>
          <w:iCs/>
          <w:i/>
        </w:rPr>
        <w:t xml:space="preserve">Ethiopia Addis Ababa</w:t>
      </w:r>
      <w:r>
        <w:t xml:space="preserve">. From pharmaceutical safety to environmental protection and food security, chemical engineering principles are embedded in almost every aspect of economic development. For stakeholders invested in the growth of this vibrant city, supporting education, providing resources, and recognizing the strategic value of chemical engineering professionals is essential.</w:t>
      </w:r>
    </w:p>
    <w:p>
      <w:pPr>
        <w:pStyle w:val="BodyText"/>
      </w:pPr>
      <w:r>
        <w:t xml:space="preserve">The future prosperity of</w:t>
      </w:r>
      <w:r>
        <w:t xml:space="preserve"> </w:t>
      </w:r>
      <w:r>
        <w:rPr>
          <w:iCs/>
          <w:i/>
        </w:rPr>
        <w:t xml:space="preserve">Ethiopia Addis Ababa</w:t>
      </w:r>
      <w:r>
        <w:t xml:space="preserve"> </w:t>
      </w:r>
      <w:r>
        <w:t xml:space="preserve">will largely be determined by its ability to harness local resources through efficient technological processes. It is the mandate of every dedicated</w:t>
      </w:r>
      <w:r>
        <w:t xml:space="preserve"> </w:t>
      </w:r>
      <w:r>
        <w:rPr>
          <w:bCs/>
          <w:b/>
        </w:rPr>
        <w:t xml:space="preserve">Chemical Engineer</w:t>
      </w:r>
      <w:r>
        <w:t xml:space="preserve"> </w:t>
      </w:r>
      <w:r>
        <w:t xml:space="preserve">in the region to turn this potential into reality.</w:t>
      </w:r>
    </w:p>
    <w:p>
      <w:r>
        <w:pict>
          <v:rect style="width:0;height:1.5pt" o:hralign="center" o:hrstd="t" o:hr="t"/>
        </w:pict>
      </w:r>
    </w:p>
    <w:p>
      <w:pPr>
        <w:pStyle w:val="FirstParagraph"/>
      </w:pPr>
      <w:r>
        <w:rPr>
          <w:iCs/>
          <w:i/>
        </w:rPr>
        <w:t xml:space="preserve">This report was compiled for educational and industrial planning purposes regarding developments in Ethiopia Addis Ababa.</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Chemical Engineer in Ethiopia Addis Ababa</dc:title>
  <dc:creator/>
  <dc:language>en</dc:language>
  <cp:keywords/>
  <dcterms:created xsi:type="dcterms:W3CDTF">2026-07-29T22:07:45Z</dcterms:created>
  <dcterms:modified xsi:type="dcterms:W3CDTF">2026-07-29T22:07:45Z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