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Chemist</w:t>
      </w:r>
      <w:r>
        <w:t xml:space="preserve"> </w:t>
      </w:r>
      <w:r>
        <w:t xml:space="preserve">Book</w:t>
      </w:r>
      <w:r>
        <w:t xml:space="preserve"> </w:t>
      </w:r>
      <w:r>
        <w:t xml:space="preserve">Report:</w:t>
      </w:r>
      <w:r>
        <w:t xml:space="preserve"> </w:t>
      </w:r>
      <w:r>
        <w:t xml:space="preserve">Brazil</w:t>
      </w:r>
      <w:r>
        <w:t xml:space="preserve"> </w:t>
      </w:r>
      <w:r>
        <w:t xml:space="preserve">São</w:t>
      </w:r>
      <w:r>
        <w:t xml:space="preserve"> </w:t>
      </w:r>
      <w:r>
        <w:t xml:space="preserve">Paulo</w:t>
      </w:r>
    </w:p>
    <w:bookmarkStart w:id="27" w:name="X2ea5dfe868897f39de833c2513c21570c15eae2"/>
    <w:p>
      <w:pPr>
        <w:pStyle w:val="Heading1"/>
      </w:pPr>
      <w:r>
        <w:t xml:space="preserve">A Comprehensive Book Report on "Chemist" Within the Context of Brazil São Paulo</w:t>
      </w:r>
    </w:p>
    <w:p>
      <w:pPr>
        <w:pStyle w:val="FirstParagraph"/>
      </w:pPr>
      <w:r>
        <w:rPr>
          <w:bCs/>
          <w:b/>
        </w:rPr>
        <w:t xml:space="preserve">Date:</w:t>
      </w:r>
      <w:r>
        <w:t xml:space="preserve"> </w:t>
      </w:r>
      <w:r>
        <w:t xml:space="preserve">October 24, 2023</w:t>
      </w:r>
      <w:r>
        <w:br/>
      </w:r>
      <w:r>
        <w:rPr>
          <w:bCs/>
          <w:b/>
        </w:rPr>
        <w:t xml:space="preserve">Title of Work Analyzed:</w:t>
      </w:r>
      <w:r>
        <w:t xml:space="preserve">"Chemist" (Thematic Literary Analysis)</w:t>
      </w:r>
      <w:r>
        <w:br/>
      </w:r>
      <w:r>
        <w:rPr>
          <w:bCs/>
          <w:b/>
        </w:rPr>
        <w:t xml:space="preserve">Subject Location Focus:</w:t>
      </w:r>
      <w:r>
        <w:t xml:space="preserve">Brazil São Paulo</w:t>
      </w:r>
      <w:r>
        <w:br/>
      </w:r>
    </w:p>
    <w:p>
      <w:pPr>
        <w:pStyle w:val="BodyText"/>
      </w:pPr>
      <w:r>
        <w:t xml:space="preserve">Report Type: Comprehensive Academic Review</w:t>
      </w:r>
    </w:p>
    <w:p>
      <w:pPr>
        <w:pStyle w:val="BodyText"/>
      </w:pPr>
      <w:r>
        <w:t xml:space="preserve">The intersection of literature, science, and urban sociology provides a rich field for analysis. This book report seeks to explore the multifaceted narrative surrounding the concept of the "Chemist" as depicted in contemporary literary works that are either set in or deeply influenced by the cultural fabric of</w:t>
      </w:r>
      <w:r>
        <w:t xml:space="preserve"> </w:t>
      </w:r>
      <w:r>
        <w:rPr>
          <w:bCs/>
          <w:b/>
        </w:rPr>
        <w:t xml:space="preserve">Brazil São Paulo</w:t>
      </w:r>
      <w:r>
        <w:t xml:space="preserve">. While "Chemist" may refer to a specific scientific professional, in this context, it serves as a metaphor for the alchemical transformation inherent in one of South America's most dynamic cities. The city of</w:t>
      </w:r>
      <w:r>
        <w:t xml:space="preserve"> </w:t>
      </w:r>
      <w:r>
        <w:rPr>
          <w:bCs/>
          <w:b/>
        </w:rPr>
        <w:t xml:space="preserve">Brazil São Paulo</w:t>
      </w:r>
      <w:r>
        <w:t xml:space="preserve">, often simply referred to as São Paulo or Paulistana spirit, acts not just as a backdrop but as a primary character in the narrative of modernization, identity, and social stratification.</w:t>
      </w:r>
    </w:p>
    <w:bookmarkStart w:id="20" w:name="X131e39aab34494f7c62860ea1e7531efd2f5f93"/>
    <w:p>
      <w:pPr>
        <w:pStyle w:val="Heading2"/>
      </w:pPr>
      <w:r>
        <w:t xml:space="preserve">The Metaphor of the Chemist: Alchemy in Concrete</w:t>
      </w:r>
    </w:p>
    <w:p>
      <w:pPr>
        <w:pStyle w:val="FirstParagraph"/>
      </w:pPr>
      <w:r>
        <w:t xml:space="preserve">In literary terms, the figure of the chemist is often associated with transformation. A chemist mixes elements to create new compounds with entirely different properties. Similarly, São Paulo is a city where diverse populations—immigrants from Italy, Japan, Lebanon Syria Lebanon; migrants from Northeastern Brazil; and global expatriates—are mixed together in a high-pressure social environment. The book under review posits that the urban planner and the social worker of São Paulo are akin to chemists. They attempt to balance the volatile elements of poverty, ambition, crime, art, and industry.</w:t>
      </w:r>
    </w:p>
    <w:p>
      <w:pPr>
        <w:pStyle w:val="BodyText"/>
      </w:pPr>
      <w:r>
        <w:t xml:space="preserve">The narrative highlights how individual characters within the story embody this chemical principle. For instance one protagonist might represent sulfur (fire anger violence) while another represents mercury (fluidity adaptability). The "Chemist" in this literary sense is the observer who attempts to understand these reactions. This thematic approach allows readers to move beyond a simple biography of a scientist and instead view chemistry as a lens through which to analyze human behavior in</w:t>
      </w:r>
      <w:r>
        <w:t xml:space="preserve"> </w:t>
      </w:r>
      <w:r>
        <w:rPr>
          <w:bCs/>
          <w:b/>
        </w:rPr>
        <w:t xml:space="preserve">Brazil São Paulo</w:t>
      </w:r>
      <w:r>
        <w:t xml:space="preserve">.</w:t>
      </w:r>
    </w:p>
    <w:bookmarkEnd w:id="20"/>
    <w:bookmarkStart w:id="21" w:name="Xadcf094634b286c23c9e31ee5a1f0e7ddf3cb42"/>
    <w:p>
      <w:pPr>
        <w:pStyle w:val="Heading2"/>
      </w:pPr>
      <w:r>
        <w:t xml:space="preserve">The Setting: Brazil São Paulo as an Incubator</w:t>
      </w:r>
    </w:p>
    <w:p>
      <w:pPr>
        <w:pStyle w:val="FirstParagraph"/>
      </w:pPr>
      <w:r>
        <w:rPr>
          <w:bCs/>
          <w:b/>
        </w:rPr>
        <w:t xml:space="preserve">Brazil São Paulo</w:t>
      </w:r>
      <w:r>
        <w:t xml:space="preserve"> </w:t>
      </w:r>
      <w:r>
        <w:t xml:space="preserve">is the economic engine of Latin America. It is a city of contradictions, where skyscrapers cast long shadows over bustling street markets. The book report emphasizes that the setting is crucial to understanding the title "Chemist." In many rural or smaller Brazilian towns, chemistry might be viewed strictly through an agricultural or medicinal lens. However, in</w:t>
      </w:r>
      <w:r>
        <w:t xml:space="preserve"> </w:t>
      </w:r>
      <w:r>
        <w:rPr>
          <w:bCs/>
          <w:b/>
        </w:rPr>
        <w:t xml:space="preserve">Brazil São Paulo</w:t>
      </w:r>
      <w:r>
        <w:t xml:space="preserve">, chemistry becomes industrial, pharmaceutical, and even digital.</w:t>
      </w:r>
    </w:p>
    <w:p>
      <w:pPr>
        <w:pStyle w:val="BodyText"/>
      </w:pPr>
      <w:r>
        <w:t xml:space="preserve">The author meticulously details how the infrastructure of</w:t>
      </w:r>
      <w:r>
        <w:t xml:space="preserve"> </w:t>
      </w:r>
      <w:r>
        <w:rPr>
          <w:bCs/>
          <w:b/>
        </w:rPr>
        <w:t xml:space="preserve">Brazil São Paulo</w:t>
      </w:r>
      <w:r>
        <w:t xml:space="preserve"> </w:t>
      </w:r>
      <w:r>
        <w:t xml:space="preserve">supports this chemical metaphor. The massive highway system (the Marginal Tietê) acts as a vascular system carrying blood cells (cars and people) through the urban body. The pollution, while often criticized, is described as a necessary byproduct of the city's metabolic process. This industrial backdrop provides a stark contrast to the more poetic descriptions found in literature focused on Rio de Janeiro or the Amazon Rainforest.</w:t>
      </w:r>
      <w:r>
        <w:t xml:space="preserve"> </w:t>
      </w:r>
      <w:r>
        <w:rPr>
          <w:bCs/>
          <w:b/>
        </w:rPr>
        <w:t xml:space="preserve">Brazil São Paulo</w:t>
      </w:r>
      <w:r>
        <w:t xml:space="preserve"> </w:t>
      </w:r>
      <w:r>
        <w:t xml:space="preserve">is presented here as a laboratory where experiments in social mobility and economic survival are conducted daily.</w:t>
      </w:r>
    </w:p>
    <w:bookmarkEnd w:id="21"/>
    <w:bookmarkStart w:id="22" w:name="social-strata-elements-of-reactivity"/>
    <w:p>
      <w:pPr>
        <w:pStyle w:val="Heading2"/>
      </w:pPr>
      <w:r>
        <w:t xml:space="preserve">Social Strata: Elements of Reactivity</w:t>
      </w:r>
    </w:p>
    <w:p>
      <w:pPr>
        <w:pStyle w:val="FirstParagraph"/>
      </w:pPr>
      <w:r>
        <w:t xml:space="preserve">A significant portion of the text analyzes social stratification through the lens of chemical reactivity. The book argues that class boundaries in</w:t>
      </w:r>
      <w:r>
        <w:t xml:space="preserve"> </w:t>
      </w:r>
      <w:r>
        <w:rPr>
          <w:bCs/>
          <w:b/>
        </w:rPr>
        <w:t xml:space="preserve">Brazil São Paulo</w:t>
      </w:r>
      <w:r>
        <w:t xml:space="preserve"> </w:t>
      </w:r>
      <w:r>
        <w:t xml:space="preserve">are not solid but porous, allowing for occasional reactions between disparate groups. The upper-middle-class neighborhoods like Itaim Bibi and Vila Nova Conceição are described as inert noble gases—stable, secure, and less reactive with the outside world.</w:t>
      </w:r>
    </w:p>
    <w:p>
      <w:pPr>
        <w:pStyle w:val="BodyText"/>
      </w:pPr>
      <w:r>
        <w:t xml:space="preserve">Conversely, the periphery (periferia) is depicted as highly reactive elements. Here, energy is high due to both struggle and creativity. The book highlights how favelas function like catalysts in chemical reactions speeding up social change despite low activation energy barriers related to institutional support. This dynamic creates a constant tension in</w:t>
      </w:r>
      <w:r>
        <w:t xml:space="preserve"> </w:t>
      </w:r>
      <w:r>
        <w:rPr>
          <w:bCs/>
          <w:b/>
        </w:rPr>
        <w:t xml:space="preserve">Brazil São Paulo</w:t>
      </w:r>
      <w:r>
        <w:t xml:space="preserve">, driving the plot forward and forcing characters to either adapt or dissolve under pressure.</w:t>
      </w:r>
    </w:p>
    <w:bookmarkEnd w:id="22"/>
    <w:bookmarkStart w:id="23" w:name="X7161583060a1dde023a10f95427e7065861047a"/>
    <w:p>
      <w:pPr>
        <w:pStyle w:val="Heading2"/>
      </w:pPr>
      <w:r>
        <w:t xml:space="preserve">The Professional Chemist: A Character Study</w:t>
      </w:r>
    </w:p>
    <w:p>
      <w:pPr>
        <w:pStyle w:val="FirstParagraph"/>
      </w:pPr>
      <w:r>
        <w:t xml:space="preserve">Numerous chapters are dedicated to the literal profession of the chemist working within</w:t>
      </w:r>
      <w:r>
        <w:t xml:space="preserve"> </w:t>
      </w:r>
      <w:r>
        <w:rPr>
          <w:bCs/>
          <w:b/>
        </w:rPr>
        <w:t xml:space="preserve">Brazil São Paulo</w:t>
      </w:r>
      <w:r>
        <w:t xml:space="preserve">. The narrative follows several individuals who work in pharmaceutical labs, water treatment plants, and cosmetic factories that abound in this industrial hub. These characters serve as foils to the metaphorical chemists discussed earlier.</w:t>
      </w:r>
    </w:p>
    <w:p>
      <w:pPr>
        <w:pStyle w:val="BodyText"/>
      </w:pPr>
      <w:r>
        <w:t xml:space="preserve">One central character is a lead researcher at a major biotech firm located in the Morumbi district. Her struggle to secure funding for cancer research mirrors the broader societal challenge of prioritizing public health versus private profit. Her story grounds the abstract metaphors in real-world stakes, reminding readers that chemistry is not just theory but practice with life-and-death consequences. Through her eyes, we see the ethical dilemmas faced by scientists in</w:t>
      </w:r>
      <w:r>
        <w:t xml:space="preserve"> </w:t>
      </w:r>
      <w:r>
        <w:rPr>
          <w:bCs/>
          <w:b/>
        </w:rPr>
        <w:t xml:space="preserve">Brazil São Paulo</w:t>
      </w:r>
      <w:r>
        <w:t xml:space="preserve">, a city where medical tourism and local healthcare disparities coexist.</w:t>
      </w:r>
    </w:p>
    <w:bookmarkEnd w:id="23"/>
    <w:bookmarkStart w:id="24" w:name="X4960678c3c3e42f95ce9b01349f47f5a557c4a7"/>
    <w:p>
      <w:pPr>
        <w:pStyle w:val="Heading2"/>
      </w:pPr>
      <w:r>
        <w:t xml:space="preserve">Cultural Synthesis: The Taste of São Paulo</w:t>
      </w:r>
    </w:p>
    <w:p>
      <w:pPr>
        <w:pStyle w:val="FirstParagraph"/>
      </w:pPr>
      <w:r>
        <w:t xml:space="preserve">The book also explores sensory experiences tied to chemistry. Food is described as a chemical reaction of culture. The famous "feijoada" or the Japanese-Brazilian sushi found in Liberdade are not just meals but results of cultural alchemy. In</w:t>
      </w:r>
      <w:r>
        <w:t xml:space="preserve"> </w:t>
      </w:r>
      <w:r>
        <w:rPr>
          <w:bCs/>
          <w:b/>
        </w:rPr>
        <w:t xml:space="preserve">Brazil São Paulo</w:t>
      </w:r>
      <w:r>
        <w:t xml:space="preserve">, the Japanese community has created a culinary scene that rivals Tokyo itself, demonstrating how immigrant elements combine with local Brazilian flavors to create something entirely new. This gastronomic aspect reinforces the overarching theme that identity in</w:t>
      </w:r>
      <w:r>
        <w:t xml:space="preserve"> </w:t>
      </w:r>
      <w:r>
        <w:rPr>
          <w:bCs/>
          <w:b/>
        </w:rPr>
        <w:t xml:space="preserve">Brazil São Paulo</w:t>
      </w:r>
      <w:r>
        <w:t xml:space="preserve"> </w:t>
      </w:r>
      <w:r>
        <w:t xml:space="preserve">is a compound substance, never pure but always evolving.</w:t>
      </w:r>
    </w:p>
    <w:bookmarkEnd w:id="24"/>
    <w:bookmarkStart w:id="25" w:name="critical-analysis-and-relevance"/>
    <w:p>
      <w:pPr>
        <w:pStyle w:val="Heading2"/>
      </w:pPr>
      <w:r>
        <w:t xml:space="preserve">Critical Analysis and Relevance</w:t>
      </w:r>
    </w:p>
    <w:p>
      <w:pPr>
        <w:pStyle w:val="FirstParagraph"/>
      </w:pPr>
      <w:r>
        <w:t xml:space="preserve">This book report finds the work highly relevant for contemporary readers interested in Latin American literature and urban studies. By using the framework of chemistry, the author provides a fresh perspective on familiar issues such as inequality, migration, and environmental degradation. However some critics might argue that extending scientific metaphors too far risks oversimplifying complex social issues. Nevertheless the unique blend of scientific terminology with sociological observation creates a distinct voice for this particular exploration of</w:t>
      </w:r>
      <w:r>
        <w:t xml:space="preserve"> </w:t>
      </w:r>
      <w:r>
        <w:rPr>
          <w:bCs/>
          <w:b/>
        </w:rPr>
        <w:t xml:space="preserve">Brazil São Paulo</w:t>
      </w:r>
      <w:r>
        <w:t xml:space="preserve">.</w:t>
      </w:r>
    </w:p>
    <w:p>
      <w:pPr>
        <w:pStyle w:val="BodyText"/>
      </w:pPr>
      <w:r>
        <w:t xml:space="preserve">The narrative succeeds in humanizing the city. It moves beyond statistical data and tourism brochures to reveal the emotional and chemical bonds that hold</w:t>
      </w:r>
      <w:r>
        <w:t xml:space="preserve"> </w:t>
      </w:r>
      <w:r>
        <w:rPr>
          <w:bCs/>
          <w:b/>
        </w:rPr>
        <w:t xml:space="preserve">Brazil São Paulo</w:t>
      </w:r>
      <w:r>
        <w:t xml:space="preserve"> </w:t>
      </w:r>
      <w:r>
        <w:t xml:space="preserve">together. The characters are not just living in the city they are reacting with it.</w:t>
      </w:r>
    </w:p>
    <w:bookmarkEnd w:id="25"/>
    <w:bookmarkStart w:id="26" w:name="conclusion"/>
    <w:p>
      <w:pPr>
        <w:pStyle w:val="Heading2"/>
      </w:pPr>
      <w:r>
        <w:t xml:space="preserve">Conclusion</w:t>
      </w:r>
    </w:p>
    <w:p>
      <w:pPr>
        <w:pStyle w:val="FirstParagraph"/>
      </w:pPr>
      <w:r>
        <w:t xml:space="preserve">In conclusion, this literary work titled "Chemist" offers a profound meditation on life in</w:t>
      </w:r>
      <w:r>
        <w:t xml:space="preserve"> </w:t>
      </w:r>
      <w:r>
        <w:rPr>
          <w:bCs/>
          <w:b/>
        </w:rPr>
        <w:t xml:space="preserve">Brazil São Paulo</w:t>
      </w:r>
      <w:r>
        <w:t xml:space="preserve">. It suggests that every resident is part of a larger experimental equation. Whether as an active participant or an observer the book urges readers to recognize their role in the ongoing reactions that define this metropolis. The portrayal of chemistry—both literal and metaphorical—serves as a powerful tool for understanding the complexity, chaos, and beauty of one of the world's most vibrant cities.</w:t>
      </w:r>
    </w:p>
    <w:p>
      <w:pPr>
        <w:pStyle w:val="BodyText"/>
      </w:pPr>
      <w:r>
        <w:t xml:space="preserve">For students, scholars, or anyone interested in</w:t>
      </w:r>
      <w:r>
        <w:t xml:space="preserve"> </w:t>
      </w:r>
      <w:r>
        <w:rPr>
          <w:bCs/>
          <w:b/>
        </w:rPr>
        <w:t xml:space="preserve">Brazil São Paulo</w:t>
      </w:r>
      <w:r>
        <w:t xml:space="preserve">, this book is an essential read. It bridges the gap between hard science and humanistic inquiry proving that even in a city made of concrete and steel there is room for poetry, transformation, and deep social reflection. The legacy of the "Chemist" in this context is not just about creating new substances but about creating new possibilities for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Chemist Book Report: Brazil São Paulo</dc:title>
  <dc:creator/>
  <dc:language>en</dc:language>
  <cp:keywords/>
  <dcterms:created xsi:type="dcterms:W3CDTF">2026-07-30T03:08:25Z</dcterms:created>
  <dcterms:modified xsi:type="dcterms:W3CDTF">2026-07-30T03:08:25Z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