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505b0410065c122e1903b1fba24a21955ff5103"/>
    <w:p>
      <w:pPr>
        <w:pStyle w:val="Heading1"/>
      </w:pPr>
      <w:r>
        <w:t xml:space="preserve">Comprehensive Book Report on the Profession of Chemist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Educational Resource Center, Kinshasa</w:t>
      </w:r>
      <w:r>
        <w:br/>
      </w:r>
      <w:r>
        <w:rPr>
          <w:bCs/>
          <w:b/>
        </w:rPr>
        <w:t xml:space="preserve">Focused Region:</w:t>
      </w:r>
      <w:r>
        <w:t xml:space="preserve"> </w:t>
      </w:r>
      <w:r>
        <w:t xml:space="preserve">DR Congo Kinshasa</w:t>
      </w:r>
    </w:p>
    <w:bookmarkStart w:id="20" w:name="X9e09435bd8acb52b825c2e8e8fdda7ecb563f5f"/>
    <w:p>
      <w:pPr>
        <w:pStyle w:val="Heading2"/>
      </w:pPr>
      <w:r>
        <w:t xml:space="preserve">I. Introduction: The Critical Role of Chemistry in Development</w:t>
      </w:r>
    </w:p>
    <w:p>
      <w:pPr>
        <w:pStyle w:val="FirstParagraph"/>
      </w:pPr>
      <w:r>
        <w:t xml:space="preserve">This book report serves as an essential academic and practical overview of the profession of the Chemist, tailored specifically for the educational and industrial context of DR Congo Kinshasa. As we navigate the complexities of modern development, understanding scientific disciplines is no longer a luxury but a necessity. The</w:t>
      </w:r>
      <w:r>
        <w:t xml:space="preserve"> </w:t>
      </w:r>
      <w:r>
        <w:rPr>
          <w:bCs/>
          <w:b/>
        </w:rPr>
        <w:t xml:space="preserve">Book Report</w:t>
      </w:r>
      <w:r>
        <w:t xml:space="preserve"> </w:t>
      </w:r>
      <w:r>
        <w:t xml:space="preserve">aims to dissect the multifaceted role that chemistry plays in daily life, industrial production, healthcare, and environmental protection within our capital city and its surrounding regions.</w:t>
      </w:r>
    </w:p>
    <w:p>
      <w:pPr>
        <w:pStyle w:val="BodyText"/>
      </w:pPr>
      <w:r>
        <w:t xml:space="preserve">In the context of</w:t>
      </w:r>
      <w:r>
        <w:t xml:space="preserve"> </w:t>
      </w:r>
      <w:r>
        <w:rPr>
          <w:bCs/>
          <w:b/>
        </w:rPr>
        <w:t xml:space="preserve">DR Congo Kinshasa</w:t>
      </w:r>
      <w:r>
        <w:t xml:space="preserve">, a nation rich in natural resources but facing challenges in infrastructure and public health services, the chemist is not merely a laboratory technician. They are pivotal agents of change. This document explores how chemical sciences can be leveraged to solve local problems, from water purification to pharmaceutical manufacturing, thereby contributing to the socio-economic growth of the region.</w:t>
      </w:r>
    </w:p>
    <w:bookmarkEnd w:id="20"/>
    <w:bookmarkStart w:id="23" w:name="X07afd2fe04f79b61748ce339d5cb67f889658bb"/>
    <w:p>
      <w:pPr>
        <w:pStyle w:val="Heading2"/>
      </w:pPr>
      <w:r>
        <w:t xml:space="preserve">II. The Profession of Chemist: Definition and Scope</w:t>
      </w:r>
    </w:p>
    <w:p>
      <w:pPr>
        <w:pStyle w:val="FirstParagraph"/>
      </w:pPr>
      <w:r>
        <w:t xml:space="preserve">A chemist is a scientist who studies the composition, structure, properties, and change of matter. In our contemporary world, this definition expands significantly to include applied sciences. The profession ranges from organic chemistry (the study of carbon-containing compounds) to inorganic chemistry (metals and minerals), physical chemistry (energy and motion at the molecular level), analytical chemistry (identifying substances), and biochemistry (chemical processes within living organisms).</w:t>
      </w:r>
    </w:p>
    <w:bookmarkStart w:id="21" w:name="a.-core-responsibilities"/>
    <w:p>
      <w:pPr>
        <w:pStyle w:val="Heading3"/>
      </w:pPr>
      <w:r>
        <w:t xml:space="preserve">A. Core Responsibilities</w:t>
      </w:r>
    </w:p>
    <w:p>
      <w:pPr>
        <w:pStyle w:val="FirstParagraph"/>
      </w:pPr>
      <w:r>
        <w:t xml:space="preserve">The primary duties of a chemist involve conducting experiments, analyzing data, developing new materials, and ensuring safety standards are met. In an industrial setting, they work on quality control; in research facilities, they innovate new solutions; and in regulatory bodies like ANR (Agence Nationale de Régulation), they ensure that products sold in</w:t>
      </w:r>
      <w:r>
        <w:t xml:space="preserve"> </w:t>
      </w:r>
      <w:r>
        <w:rPr>
          <w:bCs/>
          <w:b/>
        </w:rPr>
        <w:t xml:space="preserve">DR Congo Kinshasa</w:t>
      </w:r>
      <w:r>
        <w:t xml:space="preserve"> </w:t>
      </w:r>
      <w:r>
        <w:t xml:space="preserve">meet international safety standards.</w:t>
      </w:r>
    </w:p>
    <w:bookmarkEnd w:id="21"/>
    <w:bookmarkStart w:id="22" w:name="b.-educational-pathway"/>
    <w:p>
      <w:pPr>
        <w:pStyle w:val="Heading3"/>
      </w:pPr>
      <w:r>
        <w:t xml:space="preserve">B. Educational Pathway</w:t>
      </w:r>
    </w:p>
    <w:p>
      <w:pPr>
        <w:pStyle w:val="FirstParagraph"/>
      </w:pPr>
      <w:r>
        <w:t xml:space="preserve">To become a qualified chemist, one typically requires a university degree in Chemistry or Chemical Engineering. In the academic landscape of the Democratic Republic of Congo, institutions such as the Université de Kinshasa (UNIKIN) and other higher learning centers play a crucial role. However, continuous professional development is essential due to rapid technological advancements.</w:t>
      </w:r>
    </w:p>
    <w:bookmarkEnd w:id="22"/>
    <w:bookmarkEnd w:id="23"/>
    <w:bookmarkStart w:id="28" w:name="Xb73b2198b915d6294e2001b2f721f486e5759b2"/>
    <w:p>
      <w:pPr>
        <w:pStyle w:val="Heading2"/>
      </w:pPr>
      <w:r>
        <w:t xml:space="preserve">III. The Contextual Importance for DR Congo Kinshasa</w:t>
      </w:r>
    </w:p>
    <w:p>
      <w:pPr>
        <w:pStyle w:val="FirstParagraph"/>
      </w:pPr>
      <w:r>
        <w:t xml:space="preserve">The application of chemistry in</w:t>
      </w:r>
      <w:r>
        <w:t xml:space="preserve"> </w:t>
      </w:r>
      <w:r>
        <w:rPr>
          <w:bCs/>
          <w:b/>
        </w:rPr>
        <w:t xml:space="preserve">DR Congo Kinshasa</w:t>
      </w:r>
      <w:r>
        <w:t xml:space="preserve"> </w:t>
      </w:r>
      <w:r>
        <w:t xml:space="preserve">is not theoretical; it is immediate and vital. The unique environmental, economic, and social conditions of our region dictate specific needs for chemical expertise.</w:t>
      </w:r>
    </w:p>
    <w:bookmarkStart w:id="24" w:name="a.-water-purification-and-public-health"/>
    <w:p>
      <w:pPr>
        <w:pStyle w:val="Heading3"/>
      </w:pPr>
      <w:r>
        <w:t xml:space="preserve">A. Water Purification and Public Health</w:t>
      </w:r>
    </w:p>
    <w:p>
      <w:pPr>
        <w:pStyle w:val="FirstParagraph"/>
      </w:pPr>
      <w:r>
        <w:t xml:space="preserve">Kinshasa faces significant challenges regarding access to clean drinking water. Chemists are indispensable in developing low-cost filtration systems and testing water sources for contaminants such as lead, arsenic, and biological pathogens. By analyzing water samples, chemists provide the data necessary for municipal authorities to implement effective treatment protocols, directly reducing the incidence of waterborne diseases like cholera.</w:t>
      </w:r>
    </w:p>
    <w:bookmarkEnd w:id="24"/>
    <w:bookmarkStart w:id="25" w:name="X4edeca0aa378446d048b1a7c8470447affd7a33"/>
    <w:p>
      <w:pPr>
        <w:pStyle w:val="Heading3"/>
      </w:pPr>
      <w:r>
        <w:t xml:space="preserve">B. Pharmaceutical Production and Local Manufacturing</w:t>
      </w:r>
    </w:p>
    <w:p>
      <w:pPr>
        <w:pStyle w:val="FirstParagraph"/>
      </w:pPr>
      <w:r>
        <w:t xml:space="preserve">Dependence on imported medicines is a major economic burden for</w:t>
      </w:r>
      <w:r>
        <w:t xml:space="preserve"> </w:t>
      </w:r>
      <w:r>
        <w:rPr>
          <w:bCs/>
          <w:b/>
        </w:rPr>
        <w:t xml:space="preserve">DR Congo Kinshasa</w:t>
      </w:r>
      <w:r>
        <w:t xml:space="preserve">. The local development of pharmaceutical capabilities requires skilled chemists to formulate, test, and stabilize medications. By mastering the art of drug synthesis and formulation, local chemists can contribute to producing generic drugs that are affordable and accessible to the Congolese population. This involves rigorous quality control testing to ensure efficacy and safety.</w:t>
      </w:r>
    </w:p>
    <w:bookmarkEnd w:id="25"/>
    <w:bookmarkStart w:id="26" w:name="c.-mining-industry-safety"/>
    <w:p>
      <w:pPr>
        <w:pStyle w:val="Heading3"/>
      </w:pPr>
      <w:r>
        <w:t xml:space="preserve">C. Mining Industry Safety</w:t>
      </w:r>
    </w:p>
    <w:p>
      <w:pPr>
        <w:pStyle w:val="FirstParagraph"/>
      </w:pPr>
      <w:r>
        <w:t xml:space="preserve">The DRC is endowed with vast mineral resources, including cobalt and copper, which are critical for global technology supply chains. However, mining operations often pose environmental risks due to chemical runoff and improper waste management. Chemists employed in this sector monitor soil and water quality near mining sites. They develop methods to neutralize toxic byproducts and ensure that extraction processes adhere to environmental regulations, protecting both the ecosystem and the health of local communities.</w:t>
      </w:r>
    </w:p>
    <w:bookmarkEnd w:id="26"/>
    <w:bookmarkStart w:id="27" w:name="d.-agricultural-chemistry"/>
    <w:p>
      <w:pPr>
        <w:pStyle w:val="Heading3"/>
      </w:pPr>
      <w:r>
        <w:t xml:space="preserve">D. Agricultural Chemistry</w:t>
      </w:r>
    </w:p>
    <w:p>
      <w:pPr>
        <w:pStyle w:val="FirstParagraph"/>
      </w:pPr>
      <w:r>
        <w:t xml:space="preserve">Agriculture remains a backbone of the economy in many parts of</w:t>
      </w:r>
      <w:r>
        <w:t xml:space="preserve"> </w:t>
      </w:r>
      <w:r>
        <w:rPr>
          <w:bCs/>
          <w:b/>
        </w:rPr>
        <w:t xml:space="preserve">DR Congo Kinshasa</w:t>
      </w:r>
      <w:r>
        <w:t xml:space="preserve">. Chemists work on analyzing soil composition to recommend appropriate fertilizers, reducing costs for farmers while maximizing crop yields. Furthermore, they develop safe pesticides that do not harm the local biodiversity or contaminate food supplies.</w:t>
      </w:r>
    </w:p>
    <w:bookmarkEnd w:id="27"/>
    <w:bookmarkEnd w:id="28"/>
    <w:bookmarkStart w:id="29" w:name="X2403c84434901538ef7276714c1499a386e0524"/>
    <w:p>
      <w:pPr>
        <w:pStyle w:val="Heading2"/>
      </w:pPr>
      <w:r>
        <w:t xml:space="preserve">IV. Challenges and Opportunities in the Field</w:t>
      </w:r>
    </w:p>
    <w:p>
      <w:pPr>
        <w:pStyle w:val="FirstParagraph"/>
      </w:pPr>
      <w:r>
        <w:t xml:space="preserve">While the demand for chemists is high, several challenges exist within our educational and professional infrastructure.</w:t>
      </w:r>
    </w:p>
    <w:p>
      <w:pPr>
        <w:numPr>
          <w:ilvl w:val="0"/>
          <w:numId w:val="1001"/>
        </w:numPr>
        <w:pStyle w:val="Compact"/>
      </w:pPr>
      <w:r>
        <w:rPr>
          <w:bCs/>
          <w:b/>
        </w:rPr>
        <w:t xml:space="preserve">Laboratory Infrastructure:</w:t>
      </w:r>
    </w:p>
    <w:p>
      <w:pPr>
        <w:numPr>
          <w:ilvl w:val="0"/>
          <w:numId w:val="1001"/>
        </w:numPr>
        <w:pStyle w:val="Compact"/>
      </w:pPr>
      <w:r>
        <w:rPr>
          <w:bCs/>
          <w:b/>
        </w:rPr>
        <w:t xml:space="preserve">Funding for Research:</w:t>
      </w:r>
    </w:p>
    <w:p>
      <w:pPr>
        <w:numPr>
          <w:ilvl w:val="0"/>
          <w:numId w:val="1001"/>
        </w:numPr>
        <w:pStyle w:val="Compact"/>
      </w:pPr>
      <w:r>
        <w:rPr>
          <w:bCs/>
          <w:b/>
        </w:rPr>
        <w:t xml:space="preserve">Safety Standards:</w:t>
      </w:r>
    </w:p>
    <w:p>
      <w:pPr>
        <w:pStyle w:val="FirstParagraph"/>
      </w:pPr>
      <w:r>
        <w:t xml:space="preserve">However, these challenges present opportunities for innovation. There is a growing need for green chemistry solutions that are environmentally friendly and economically viable. The integration of technology into chemical education can also enhance the quality of training provided to future chemists in Kinshasa.</w:t>
      </w:r>
    </w:p>
    <w:bookmarkEnd w:id="29"/>
    <w:bookmarkStart w:id="30" w:name="v.-conclusion-a-call-to-action"/>
    <w:p>
      <w:pPr>
        <w:pStyle w:val="Heading2"/>
      </w:pPr>
      <w:r>
        <w:t xml:space="preserve">V. Conclusion: A Call to Action</w:t>
      </w:r>
    </w:p>
    <w:p>
      <w:pPr>
        <w:pStyle w:val="FirstParagraph"/>
      </w:pPr>
      <w:r>
        <w:t xml:space="preserve">In conclusion, this</w:t>
      </w:r>
      <w:r>
        <w:t xml:space="preserve"> </w:t>
      </w:r>
      <w:r>
        <w:rPr>
          <w:bCs/>
          <w:b/>
        </w:rPr>
        <w:t xml:space="preserve">Book Report</w:t>
      </w:r>
      <w:r>
        <w:t xml:space="preserve"> </w:t>
      </w:r>
      <w:r>
        <w:t xml:space="preserve">highlights that the profession of Chemist is a cornerstone for progress in</w:t>
      </w:r>
      <w:r>
        <w:t xml:space="preserve"> </w:t>
      </w:r>
      <w:r>
        <w:rPr>
          <w:bCs/>
          <w:b/>
        </w:rPr>
        <w:t xml:space="preserve">DR Congo Kinshasa</w:t>
      </w:r>
      <w:r>
        <w:t xml:space="preserve">. From ensuring safe water and medicines to protecting our environment and enhancing agricultural productivity, chemists hold the keys to sustainable development. It is imperative that we support educational institutions, invest in laboratory infrastructure, and recognize the value of scientific inquiry.</w:t>
      </w:r>
    </w:p>
    <w:p>
      <w:pPr>
        <w:pStyle w:val="BodyText"/>
      </w:pPr>
      <w:r>
        <w:t xml:space="preserve">We urge students in Kinshasa to pursue careers in chemistry with dedication and passion. Let us embrace our potential as leaders in scientific innovation, contributing not only to the prosperity of our capital but also to the well-being of our nation. The future of</w:t>
      </w:r>
      <w:r>
        <w:t xml:space="preserve"> </w:t>
      </w:r>
      <w:r>
        <w:rPr>
          <w:bCs/>
          <w:b/>
        </w:rPr>
        <w:t xml:space="preserve">DR Congo Kinshasa</w:t>
      </w:r>
      <w:r>
        <w:t xml:space="preserve"> </w:t>
      </w:r>
      <w:r>
        <w:t xml:space="preserve">relies on understanding the building blocks of matter, and it is up to us, as chemists and science enthusiasts, to build a brighter tomorrow.</w:t>
      </w:r>
    </w:p>
    <w:p>
      <w:r>
        <w:pict>
          <v:rect style="width:0;height:1.5pt" o:hralign="center" o:hrstd="t" o:hr="t"/>
        </w:pict>
      </w:r>
    </w:p>
    <w:p>
      <w:pPr>
        <w:pStyle w:val="FirstParagraph"/>
      </w:pPr>
      <w:r>
        <w:rPr>
          <w:iCs/>
          <w:i/>
        </w:rPr>
        <w:t xml:space="preserve">Note: This document is intended for educational purposes and should be reviewed by local academic experts in the Democratic Republic of Congo for specific regional adaptations.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2026-07-29T06:46:14Z</dcterms:created>
  <dcterms:modified xsi:type="dcterms:W3CDTF">2026-07-29T06:46:14Z</dcterms:modified>
</cp:coreProperties>
</file>

<file path=docProps/custom.xml><?xml version="1.0" encoding="utf-8"?>
<Properties xmlns="http://schemas.openxmlformats.org/officeDocument/2006/custom-properties" xmlns:vt="http://schemas.openxmlformats.org/officeDocument/2006/docPropsVTypes"/>
</file>