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Chemist</w:t>
      </w:r>
    </w:p>
    <w:p>
      <w:pPr>
        <w:pStyle w:val="FirstParagraph"/>
      </w:pPr>
      <w:r>
        <w:t xml:space="preserve">```html</w:t>
      </w:r>
    </w:p>
    <w:bookmarkStart w:id="26" w:name="X9464a22e7932c84e5953a5ba6bba0fa6ec2c95a"/>
    <w:p>
      <w:pPr>
        <w:pStyle w:val="Heading1"/>
      </w:pPr>
      <w:r>
        <w:t xml:space="preserve">Comprehensive Book Report Analysis on "Chemist"</w:t>
      </w:r>
    </w:p>
    <w:p>
      <w:pPr>
        <w:pStyle w:val="FirstParagraph"/>
      </w:pPr>
      <w:r>
        <w:rPr>
          <w:bCs/>
          <w:b/>
        </w:rPr>
        <w:t xml:space="preserve">Date:</w:t>
      </w:r>
      <w:r>
        <w:t xml:space="preserve"> </w:t>
      </w:r>
      <w:r>
        <w:t xml:space="preserve">October 26, 2023</w:t>
      </w:r>
      <w:r>
        <w:br/>
      </w:r>
      <w:r>
        <w:rPr>
          <w:bCs/>
          <w:b/>
        </w:rPr>
        <w:t xml:space="preserve">Location Context:</w:t>
      </w:r>
      <w:r>
        <w:t xml:space="preserve">Spain Madrid</w:t>
      </w:r>
      <w:r>
        <w:br/>
      </w:r>
      <w:r>
        <w:rPr>
          <w:iCs/>
          <w:i/>
        </w:rPr>
        <w:t xml:space="preserve">This document serves as a detailed academic and cultural analysis of the concept and literature surrounding the role of a Chemist, specifically tailored for an audience in Spain Madrid.</w:t>
      </w:r>
    </w:p>
    <w:bookmarkStart w:id="20" w:name="X276a2fb19f0331f9e8c72606ec9a728991e63a5"/>
    <w:p>
      <w:pPr>
        <w:pStyle w:val="Heading2"/>
      </w:pPr>
      <w:r>
        <w:t xml:space="preserve">Introduction: The Role of the Chemist in Modern Society</w:t>
      </w:r>
    </w:p>
    <w:p>
      <w:pPr>
        <w:pStyle w:val="FirstParagraph"/>
      </w:pPr>
      <w:r>
        <w:t xml:space="preserve">The subject matter at hand requires a deep exploration into the profession, science, and cultural impact of the</w:t>
      </w:r>
      <w:r>
        <w:t xml:space="preserve"> </w:t>
      </w:r>
      <w:r>
        <w:t xml:space="preserve">Chemist</w:t>
      </w:r>
      <w:r>
        <w:t xml:space="preserve">. In an era where scientific literacy is paramount, understanding what it means to be a chemist goes beyond simple laboratory procedures. It involves understanding molecular interactions, pharmaceutical developments, environmental sustainability, and industrial applications. This report aims to dissect the narrative of chemistry as both a science and a profession, providing insights that are relevant not only globally but specifically within the unique socio-economic context of</w:t>
      </w:r>
      <w:r>
        <w:t xml:space="preserve"> </w:t>
      </w:r>
      <w:r>
        <w:t xml:space="preserve">Spain Madrid</w:t>
      </w:r>
      <w:r>
        <w:t xml:space="preserve">.</w:t>
      </w:r>
      <w:r>
        <w:t xml:space="preserve"> </w:t>
      </w:r>
      <w:r>
        <w:t xml:space="preserve">By examining the role of the</w:t>
      </w:r>
      <w:r>
        <w:t xml:space="preserve"> </w:t>
      </w:r>
      <w:r>
        <w:t xml:space="preserve">Chemist</w:t>
      </w:r>
      <w:r>
        <w:t xml:space="preserve">, we uncover a profession that is foundational to modern life. From the medicines that cure diseases to the materials that construct our cities, chemistry is invisible yet omnipresent. This report will analyze key themes such as innovation, ethical responsibility, and educational pathways for aspiring chemists.</w:t>
      </w:r>
    </w:p>
    <w:bookmarkEnd w:id="20"/>
    <w:bookmarkStart w:id="21" w:name="Xab5fc8f82aa25fa77e8a64bac9a8458abb04d56"/>
    <w:p>
      <w:pPr>
        <w:pStyle w:val="Heading2"/>
      </w:pPr>
      <w:r>
        <w:t xml:space="preserve">The Scientific Foundation: Defining the Chemist</w:t>
      </w:r>
    </w:p>
    <w:p>
      <w:pPr>
        <w:pStyle w:val="FirstParagraph"/>
      </w:pPr>
      <w:r>
        <w:t xml:space="preserve">At its core, a</w:t>
      </w:r>
      <w:r>
        <w:t xml:space="preserve"> </w:t>
      </w:r>
      <w:r>
        <w:t xml:space="preserve">Chemist</w:t>
      </w:r>
      <w:r>
        <w:t xml:space="preserve"> </w:t>
      </w:r>
      <w:r>
        <w:t xml:space="preserve">is a scientist who studies the composition, structure, properties, and change of matter. This definition sounds simple on paper but encompasses an immense breadth of specialized knowledge. In contemporary times chemists are often categorized into sub-disciplines such as organic chemistry inorganic biochemistry analytical and physical chemistry each requiring distinct skill sets and areas of focus.</w:t>
      </w:r>
      <w:r>
        <w:t xml:space="preserve"> </w:t>
      </w:r>
      <w:r>
        <w:t xml:space="preserve">The narrative presented in various literary sources regarding the profession highlights the rigorous training required. Becoming a qualified</w:t>
      </w:r>
      <w:r>
        <w:t xml:space="preserve"> </w:t>
      </w:r>
      <w:r>
        <w:t xml:space="preserve">Chemist</w:t>
      </w:r>
      <w:r>
        <w:t xml:space="preserve"> </w:t>
      </w:r>
      <w:r>
        <w:t xml:space="preserve">typically demands a minimum of four to six years of higher education often followed by specialized postgraduate studies or professional certifications. This educational journey is not merely about memorizing facts about the periodic table; it is about developing critical thinking skills and the ability to solve complex problems through experimentation and analysis.</w:t>
      </w:r>
    </w:p>
    <w:bookmarkEnd w:id="21"/>
    <w:bookmarkStart w:id="22" w:name="cultural-significance-in-spain-madrid"/>
    <w:p>
      <w:pPr>
        <w:pStyle w:val="Heading2"/>
      </w:pPr>
      <w:r>
        <w:t xml:space="preserve">Cultural Significance in Spain Madrid</w:t>
      </w:r>
    </w:p>
    <w:p>
      <w:pPr>
        <w:pStyle w:val="FirstParagraph"/>
      </w:pPr>
      <w:r>
        <w:t xml:space="preserve">When adapting this report to the specific context of</w:t>
      </w:r>
      <w:r>
        <w:t xml:space="preserve"> </w:t>
      </w:r>
      <w:r>
        <w:t xml:space="preserve">Spain Madrid</w:t>
      </w:r>
      <w:r>
        <w:t xml:space="preserve">, it becomes evident that local industry plays a crucial role in shaping how the profession is perceived and practiced. Madrid, as the capital city of Spain is a major hub for scientific research pharmaceutical development and industrial manufacturing. The presence of prestigious institutions such as the Autonomous University of Madrid UAM and Complutense University of Madrid UCM means that there is a steady stream of highly trained chemists entering the workforce from this region.</w:t>
      </w:r>
      <w:r>
        <w:t xml:space="preserve"> </w:t>
      </w:r>
      <w:r>
        <w:t xml:space="preserve">In</w:t>
      </w:r>
      <w:r>
        <w:t xml:space="preserve"> </w:t>
      </w:r>
      <w:r>
        <w:t xml:space="preserve">Spain Madrid</w:t>
      </w:r>
      <w:r>
        <w:t xml:space="preserve"> </w:t>
      </w:r>
      <w:r>
        <w:t xml:space="preserve">the role of the</w:t>
      </w:r>
      <w:r>
        <w:t xml:space="preserve"> </w:t>
      </w:r>
      <w:r>
        <w:t xml:space="preserve">Chemist</w:t>
      </w:r>
      <w:r>
        <w:t xml:space="preserve"> </w:t>
      </w:r>
      <w:r>
        <w:t xml:space="preserve">extends beyond industrial laboratories into healthcare and retail. In Spain it is common to find "Farmacias" where licensed pharmacists who are often chemists by trade play a vital role in public health. These professionals provide essential advice on over-the-counter medications ensuring that citizens have access to safe and effective treatments without always needing a doctor’s prescription. This unique aspect of the Spanish healthcare system highlights how integral the</w:t>
      </w:r>
      <w:r>
        <w:t xml:space="preserve"> </w:t>
      </w:r>
      <w:r>
        <w:t xml:space="preserve">Chemist</w:t>
      </w:r>
      <w:r>
        <w:t xml:space="preserve"> </w:t>
      </w:r>
      <w:r>
        <w:t xml:space="preserve">is to daily life in Madrid.</w:t>
      </w:r>
      <w:r>
        <w:t xml:space="preserve"> </w:t>
      </w:r>
      <w:r>
        <w:t xml:space="preserve">Furthermore recent years have seen a surge in green chemistry initiatives across Europe with significant contributions coming from research centers in Spain. The focus on sustainability and environmental protection has given new meaning to the traditional role of the</w:t>
      </w:r>
      <w:r>
        <w:t xml:space="preserve"> </w:t>
      </w:r>
      <w:r>
        <w:t xml:space="preserve">Chemist</w:t>
      </w:r>
      <w:r>
        <w:t xml:space="preserve">. Professionals working in</w:t>
      </w:r>
      <w:r>
        <w:t xml:space="preserve"> </w:t>
      </w:r>
      <w:r>
        <w:t xml:space="preserve">Spain Madrid</w:t>
      </w:r>
      <w:r>
        <w:t xml:space="preserve"> </w:t>
      </w:r>
      <w:r>
        <w:t xml:space="preserve">are increasingly involved in developing biodegradable materials optimizing industrial processes to reduce waste and creating cleaner energy solutions. This shift reflects a broader global trend but is particularly evident in the proactive policies adopted by the Madrid regional government towards sustainable urban development.</w:t>
      </w:r>
    </w:p>
    <w:bookmarkEnd w:id="22"/>
    <w:bookmarkStart w:id="23" w:name="X7d304936a5db35fdb21993f7d31e24f7145c087"/>
    <w:p>
      <w:pPr>
        <w:pStyle w:val="Heading2"/>
      </w:pPr>
      <w:r>
        <w:t xml:space="preserve">Ethical Considerations and Public Perception</w:t>
      </w:r>
    </w:p>
    <w:p>
      <w:pPr>
        <w:pStyle w:val="FirstParagraph"/>
      </w:pPr>
      <w:r>
        <w:t xml:space="preserve">The literature on chemistry often touches upon ethical dilemmas faced by scientists. Questions about safety environmental impact and corporate responsibility are central to modern discussions about the profession. For a</w:t>
      </w:r>
      <w:r>
        <w:t xml:space="preserve"> </w:t>
      </w:r>
      <w:r>
        <w:t xml:space="preserve">Chemist</w:t>
      </w:r>
      <w:r>
        <w:t xml:space="preserve"> </w:t>
      </w:r>
      <w:r>
        <w:t xml:space="preserve">working in an international hub like Madrid these issues are heightened due to stringent European Union regulations on chemical safety such as REACH (Registration Evaluation Authorization and Restriction of Chemicals).</w:t>
      </w:r>
      <w:r>
        <w:t xml:space="preserve"> </w:t>
      </w:r>
      <w:r>
        <w:t xml:space="preserve">Public perception also plays a significant role. Historically chemists were sometimes viewed with suspicion particularly after high-profile industrial accidents. However contemporary narratives emphasize the beneficial contributions of chemistry to society improving quality of life through advancements in agriculture medicine and technology. In educational settings across</w:t>
      </w:r>
      <w:r>
        <w:t xml:space="preserve"> </w:t>
      </w:r>
      <w:r>
        <w:t xml:space="preserve">Spain Madrid</w:t>
      </w:r>
      <w:r>
        <w:t xml:space="preserve"> </w:t>
      </w:r>
      <w:r>
        <w:t xml:space="preserve">there is a strong emphasis on promoting STEM (Science Technology Engineering Mathematics) fields to counteract these negative stereotypes and inspire the next generation of scientists.</w:t>
      </w:r>
    </w:p>
    <w:bookmarkEnd w:id="23"/>
    <w:bookmarkStart w:id="24" w:name="Xc20d670118da47feb2dfc0b849c87fb0100840a"/>
    <w:p>
      <w:pPr>
        <w:pStyle w:val="Heading2"/>
      </w:pPr>
      <w:r>
        <w:t xml:space="preserve">Future Prospects for Chemists in Spain Madrid</w:t>
      </w:r>
    </w:p>
    <w:p>
      <w:pPr>
        <w:pStyle w:val="FirstParagraph"/>
      </w:pPr>
      <w:r>
        <w:t xml:space="preserve">Looking forward the demand for skilled</w:t>
      </w:r>
      <w:r>
        <w:t xml:space="preserve"> </w:t>
      </w:r>
      <w:r>
        <w:t xml:space="preserve">Chemists</w:t>
      </w:r>
      <w:r>
        <w:t xml:space="preserve"> </w:t>
      </w:r>
      <w:r>
        <w:t xml:space="preserve">in</w:t>
      </w:r>
      <w:r>
        <w:t xml:space="preserve"> </w:t>
      </w:r>
      <w:r>
        <w:t xml:space="preserve">Spain Madrid</w:t>
      </w:r>
      <w:r>
        <w:t xml:space="preserve"> </w:t>
      </w:r>
      <w:r>
        <w:t xml:space="preserve">appears robust. With continued investment in biotechnology and materials science universities and private companies are collaborating to create innovative solutions for global challenges. The city's strategic location within Europe facilitates cross-border research projects attracting talent from around the world.</w:t>
      </w:r>
      <w:r>
        <w:t xml:space="preserve"> </w:t>
      </w:r>
      <w:r>
        <w:t xml:space="preserve">Moreover there is growing interest in digital transformation within the chemical industry which includes AI-driven drug discovery and advanced data analytics for process optimization. These trends require chemists who not only understand molecular science but also possess digital literacy skills suggesting a future evolution of job descriptions and required competencies.</w:t>
      </w:r>
    </w:p>
    <w:bookmarkEnd w:id="24"/>
    <w:bookmarkStart w:id="25" w:name="conclusion"/>
    <w:p>
      <w:pPr>
        <w:pStyle w:val="Heading2"/>
      </w:pPr>
      <w:r>
        <w:t xml:space="preserve">Conclusion</w:t>
      </w:r>
    </w:p>
    <w:p>
      <w:pPr>
        <w:pStyle w:val="FirstParagraph"/>
      </w:pPr>
      <w:r>
        <w:t xml:space="preserve">In conclusion this book report has explored the multifaceted nature of the profession known as Chemist while contextualizing its relevance within the vibrant scientific community of Spain Madrid. By examining educational pathways industrial applications cultural significance ethical responsibilities future trends it becomes clear that chemistry remains a cornerstone discipline driving progress and innovation worldwide.</w:t>
      </w:r>
      <w:r>
        <w:t xml:space="preserve"> </w:t>
      </w:r>
      <w:r>
        <w:t xml:space="preserve">For students researchers policymakers and general readers alike understanding what it truly means to be a chemist today is essential in appreciating the profound impact they have on our world especially within dynamic urban centers like Madrid where tradition meets modernity in pursuit of scientific excellence. As we move further into the 21st century let us continue to support and celebrate those who dedicate their lives to unlocking the mysteries of matter for the betterment of humanity.</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Chemist</dc:title>
  <dc:creator/>
  <dc:language>en</dc:language>
  <cp:keywords/>
  <dcterms:created xsi:type="dcterms:W3CDTF">2026-07-29T09:46:45Z</dcterms:created>
  <dcterms:modified xsi:type="dcterms:W3CDTF">2026-07-29T09:46:45Z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