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1c4728f7129afb805451e595672b967d80d335"/>
    <w:p>
      <w:pPr>
        <w:pStyle w:val="Heading1"/>
      </w:pPr>
      <w:r>
        <w:t xml:space="preserve">A Comprehensive Report on the Profession of the Chemist within the Context of Tanzania Dar es Salaam</w:t>
      </w:r>
    </w:p>
    <w:bookmarkEnd w:id="20"/>
    <w:p>
      <w:pPr>
        <w:pStyle w:val="FirstParagraph"/>
      </w:pPr>
      <w:r>
        <w:rPr>
          <w:bCs/>
          <w:b/>
        </w:rPr>
        <w:t xml:space="preserve">Date:</w:t>
      </w:r>
    </w:p>
    <w:p>
      <w:pPr>
        <w:pStyle w:val="BodyText"/>
      </w:pPr>
      <w:r>
        <w:t xml:space="preserve">The following document serves as an extensive Book Report analyzing literature, scientific developments, and socio-economic studies related to Chemistry in Tanzania Dar es Salaam. This report is designed to provide a holistic view of how the discipline of Chemistry intersects with industrial development, healthcare systems, environmental sustainability, and educational frameworks in East Africa's economic hub.</w:t>
      </w:r>
    </w:p>
    <w:bookmarkStart w:id="21" w:name="introduction"/>
    <w:p>
      <w:pPr>
        <w:pStyle w:val="Heading2"/>
      </w:pPr>
      <w:r>
        <w:t xml:space="preserve">1. Introduction</w:t>
      </w:r>
    </w:p>
    <w:p>
      <w:pPr>
        <w:pStyle w:val="FirstParagraph"/>
      </w:pPr>
      <w:r>
        <w:t xml:space="preserve">The study of Chemistry is not merely an academic pursuit; it is the backbone of modern civilization. In the context of Tanzania Dar es Salaam, a city that serves as the commercial capital and largest port in Tanzania, chemistry plays a pivotal role in driving economic growth and improving quality of life. This report explores various texts and scientific resources to understand the multifaceted impact of chemists—both local and international—on society in this specific geographic location.</w:t>
      </w:r>
    </w:p>
    <w:p>
      <w:pPr>
        <w:pStyle w:val="BodyText"/>
      </w:pPr>
      <w:r>
        <w:t xml:space="preserve">Dar es Salaam, translating to "Abode of Peace," is a bustling metropolis with rapidly growing industries. From manufacturing pharmaceuticals to processing agricultural products for export, the demand for skilled chemists has never been higher. This report argues that understanding the local application of chemical principles is essential for sustainable development in Tanzania Dar es Salaam.</w:t>
      </w:r>
    </w:p>
    <w:bookmarkEnd w:id="21"/>
    <w:bookmarkStart w:id="25" w:name="Xc46b0409194ec47fe46064422366956128950ee"/>
    <w:p>
      <w:pPr>
        <w:pStyle w:val="Heading2"/>
      </w:pPr>
      <w:r>
        <w:t xml:space="preserve">2. The Chemist: Professional Roles and Responsibilities</w:t>
      </w:r>
    </w:p>
    <w:p>
      <w:pPr>
        <w:pStyle w:val="FirstParagraph"/>
      </w:pPr>
      <w:r>
        <w:t xml:space="preserve">In reviewing literature regarding professional chemistry, it is evident that the role of a chemist extends far beyond the laboratory bench. In Tanzania Dar es Salaam, chemists are integral to several key sectors:</w:t>
      </w:r>
    </w:p>
    <w:bookmarkStart w:id="22" w:name="pharmaceutical-industry"/>
    <w:p>
      <w:pPr>
        <w:pStyle w:val="Heading3"/>
      </w:pPr>
      <w:r>
        <w:t xml:space="preserve">2.1 Pharmaceutical Industry</w:t>
      </w:r>
    </w:p>
    <w:p>
      <w:pPr>
        <w:pStyle w:val="FirstParagraph"/>
      </w:pPr>
      <w:r>
        <w:br/>
      </w:r>
      <w:r>
        <w:br/>
      </w:r>
      <w:r>
        <w:t xml:space="preserve">The pharmaceutical sector in Tanzania Dar es Salaam is expanding rapidly. Local factories are increasingly focusing on producing generic drugs to meet domestic demand and export opportunities within the East African Community (EAC). Chemists in this field are responsible for quality control, ensuring that medicines meet strict international standards such as those set by the World Health Organization (WHO) and the Tanzania Bureau of Standards (TBS). Literature emphasizes that rigorous chemical analysis is crucial to prevent counterfeit drugs from entering the market, a significant challenge in many developing regions.</w:t>
      </w:r>
    </w:p>
    <w:bookmarkEnd w:id="22"/>
    <w:bookmarkStart w:id="23" w:name="environmental-science-and-sustainability"/>
    <w:p>
      <w:pPr>
        <w:pStyle w:val="Heading3"/>
      </w:pPr>
      <w:r>
        <w:t xml:space="preserve">2.2 Environmental Science and Sustainability</w:t>
      </w:r>
    </w:p>
    <w:p>
      <w:pPr>
        <w:pStyle w:val="FirstParagraph"/>
      </w:pPr>
      <w:r>
        <w:br/>
      </w:r>
      <w:r>
        <w:br/>
      </w:r>
      <w:r>
        <w:t xml:space="preserve">Dar es Salaam faces unique environmental challenges, including waste management issues and air pollution due to industrial activity and transportation. Chemists play a critical role in monitoring water quality in the Indian Ocean coastal areas, analyzing soil samples for agricultural safety, and developing technologies to treat industrial wastewater. Reports indicate that collaborative research between Tanzanian universities (such as the University of Dar es Salaam) and international partners is leading to innovative solutions for environmental remediation.</w:t>
      </w:r>
    </w:p>
    <w:bookmarkEnd w:id="23"/>
    <w:bookmarkStart w:id="24" w:name="food-security-and-agriculture"/>
    <w:p>
      <w:pPr>
        <w:pStyle w:val="Heading3"/>
      </w:pPr>
      <w:r>
        <w:t xml:space="preserve">2.3 Food Security and Agriculture</w:t>
      </w:r>
    </w:p>
    <w:p>
      <w:pPr>
        <w:pStyle w:val="FirstParagraph"/>
      </w:pPr>
      <w:r>
        <w:br/>
      </w:r>
      <w:r>
        <w:br/>
      </w:r>
      <w:r>
        <w:t xml:space="preserve">Agriculture is a cornerstone of Tanzania's economy. Chemists are involved in developing fertilizers that enhance crop yields while minimizing environmental impact. They also analyze food products to ensure they are free from harmful pesticides and contaminants. This aspect of chemical application directly supports the food security goals of the Tanzanian government, ensuring that the population has access to safe and nutritious food.</w:t>
      </w:r>
    </w:p>
    <w:bookmarkEnd w:id="24"/>
    <w:bookmarkEnd w:id="25"/>
    <w:bookmarkStart w:id="26" w:name="Xcc27535fee3ea66c67ae776bc5592488e76a669"/>
    <w:p>
      <w:pPr>
        <w:pStyle w:val="Heading2"/>
      </w:pPr>
      <w:r>
        <w:t xml:space="preserve">3. Educational Landscape in Tanzania Dar es Salaam</w:t>
      </w:r>
    </w:p>
    <w:p>
      <w:pPr>
        <w:pStyle w:val="FirstParagraph"/>
      </w:pPr>
      <w:r>
        <w:br/>
      </w:r>
      <w:r>
        <w:br/>
      </w:r>
      <w:r>
        <w:t xml:space="preserve">A significant portion of reviewed literature focuses on the educational pipeline that produces these chemists. Institutions like the University of Dar es Salaam (UDSM) and Mwalimu Nyerere Memorial Academy offer robust chemistry programs. However, reports highlight challenges such as inadequate laboratory equipment and a brain drain phenomenon where skilled chemists move abroad for better opportunities.</w:t>
      </w:r>
    </w:p>
    <w:p>
      <w:pPr>
        <w:pStyle w:val="BodyText"/>
      </w:pPr>
      <w:r>
        <w:t xml:space="preserve">To address this, recent books on science education in Africa advocate for increased investment in laboratory infrastructure and the integration of practical, problem-based learning. The goal is to create chemists who are not only theoretically knowledgeable but also capable of solving local problems facing Tanzania Dar es Salaam. Initiatives to promote women in STEM fields are also highlighted as crucial for diversifying the workforce.</w:t>
      </w:r>
    </w:p>
    <w:bookmarkEnd w:id="26"/>
    <w:bookmarkStart w:id="27" w:name="Xd7caa9e967d9421ccab510fb6a2594e2382afd0"/>
    <w:p>
      <w:pPr>
        <w:pStyle w:val="Heading2"/>
      </w:pPr>
      <w:r>
        <w:t xml:space="preserve">4. Economic Implications and Industrial Growth</w:t>
      </w:r>
    </w:p>
    <w:p>
      <w:pPr>
        <w:pStyle w:val="FirstParagraph"/>
      </w:pPr>
      <w:r>
        <w:br/>
      </w:r>
      <w:r>
        <w:br/>
      </w:r>
      <w:r>
        <w:t xml:space="preserve">The book report analysis reveals a strong correlation between the presence of qualified chemists and industrial growth in Tanzania Dar es Salaam. The city's Special Economic Zones (SEZs) are designed to attract foreign investment, many of which rely on chemical processing industries. Textbooks on economic development argue that localizing chemical expertise reduces dependency on imported knowledge and fosters innovation.</w:t>
      </w:r>
    </w:p>
    <w:p>
      <w:pPr>
        <w:pStyle w:val="BodyText"/>
      </w:pPr>
      <w:r>
        <w:t xml:space="preserve">Furthermore, the tourism industry in Tanzania Dar es Salaam benefits indirectly from chemistry through water treatment technologies that maintain clean beaches and safe drinking water for tourists. The hospitality sector's reliance on high standards of hygiene is maintained by chemists who develop and test cleaning agents and disinfectants.</w:t>
      </w:r>
    </w:p>
    <w:bookmarkEnd w:id="27"/>
    <w:bookmarkStart w:id="28" w:name="challenges-and-future-prospects"/>
    <w:p>
      <w:pPr>
        <w:pStyle w:val="Heading2"/>
      </w:pPr>
      <w:r>
        <w:t xml:space="preserve">5. Challenges and Future Prospects</w:t>
      </w:r>
    </w:p>
    <w:p>
      <w:pPr>
        <w:pStyle w:val="FirstParagraph"/>
      </w:pPr>
      <w:r>
        <w:br/>
      </w:r>
      <w:r>
        <w:br/>
      </w:r>
      <w:r>
        <w:t xml:space="preserve">The literature identifies several challenges facing the profession of chemist in Tanzania Dar es Salaam:</w:t>
      </w:r>
    </w:p>
    <w:p>
      <w:pPr>
        <w:numPr>
          <w:ilvl w:val="0"/>
          <w:numId w:val="1001"/>
        </w:numPr>
        <w:pStyle w:val="Compact"/>
      </w:pPr>
      <w:r>
        <w:rPr>
          <w:bCs/>
          <w:b/>
        </w:rPr>
        <w:t xml:space="preserve">Funding:</w:t>
      </w:r>
      <w:r>
        <w:t xml:space="preserve"> </w:t>
      </w:r>
      <w:r>
        <w:t xml:space="preserve">Limited funding for research and development (R&amp;D) restricts the ability of local chemists to innovate.</w:t>
      </w:r>
    </w:p>
    <w:p>
      <w:pPr>
        <w:numPr>
          <w:ilvl w:val="0"/>
          <w:numId w:val="1001"/>
        </w:numPr>
        <w:pStyle w:val="Compact"/>
      </w:pPr>
      <w:r>
        <w:rPr>
          <w:bCs/>
          <w:b/>
        </w:rPr>
        <w:t xml:space="preserve">Infrastructure:</w:t>
      </w:r>
      <w:r>
        <w:t xml:space="preserve"> </w:t>
      </w:r>
      <w:r>
        <w:t xml:space="preserve">Irregular power supply and access to high-quality raw materials can hinder laboratory operations.</w:t>
      </w:r>
    </w:p>
    <w:p>
      <w:pPr>
        <w:numPr>
          <w:ilvl w:val="0"/>
          <w:numId w:val="1001"/>
        </w:numPr>
        <w:pStyle w:val="Compact"/>
      </w:pPr>
      <w:r>
        <w:rPr>
          <w:bCs/>
          <w:b/>
        </w:rPr>
        <w:t xml:space="preserve">Regulatory Frameworks:</w:t>
      </w:r>
      <w:r>
        <w:t xml:space="preserve"> </w:t>
      </w:r>
      <w:r>
        <w:t xml:space="preserve">Strengthening regulatory bodies is necessary to enforce chemical safety standards effectively.</w:t>
      </w:r>
    </w:p>
    <w:p>
      <w:pPr>
        <w:pStyle w:val="FirstParagraph"/>
      </w:pPr>
      <w:r>
        <w:br/>
      </w:r>
      <w:r>
        <w:t xml:space="preserve">The future prospects, however, are promising. With the rise of green chemistry initiatives globally, Tanzania Dar es Salaam is well-positioned to lead in sustainable chemical practices. There is potential for bio-prospecting—using local biodiversity to create new medicines and materials—which could attract significant international investment.</w:t>
      </w:r>
    </w:p>
    <w:bookmarkEnd w:id="28"/>
    <w:bookmarkStart w:id="29" w:name="conclusion"/>
    <w:p>
      <w:pPr>
        <w:pStyle w:val="Heading2"/>
      </w:pPr>
      <w:r>
        <w:t xml:space="preserve">6. Conclusion</w:t>
      </w:r>
    </w:p>
    <w:p>
      <w:pPr>
        <w:pStyle w:val="FirstParagraph"/>
      </w:pPr>
      <w:r>
        <w:br/>
      </w:r>
      <w:r>
        <w:br/>
      </w:r>
      <w:r>
        <w:t xml:space="preserve">In conclusion, the profession of the Chemist in Tanzania Dar es Salaam is dynamic and essential for national development. The reviewed books and scientific reports underscore that chemistry is not an isolated academic discipline but a practical tool for solving real-world problems. From ensuring public health through pharmaceuticals to protecting the environment through sustainable practices, chemists are at the forefront of progress.</w:t>
      </w:r>
    </w:p>
    <w:p>
      <w:pPr>
        <w:pStyle w:val="BodyText"/>
      </w:pPr>
      <w:r>
        <w:t xml:space="preserve">For Tanzania Dar es Salaam to continue its trajectory of growth, it is imperative that stakeholders—including the government, educational institutions, and private industry—continue to invest in chemistry education and research. By empowering local chemists with better resources and opportunities, Tanzania can harness the power of science to improve livelihoods across the region.</w:t>
      </w:r>
    </w:p>
    <w:p>
      <w:pPr>
        <w:pStyle w:val="BodyText"/>
      </w:pPr>
      <w:r>
        <w:t xml:space="preserve">This report serves as a call to action for educators, policymakers, and students in Tanzania Dar es Salaam to recognize the critical importance of Chemistry in building a resilient and prosperous future. The integration of global chemical knowledge with local contextual needs is the key to unlocking innovation and sustainable development in this vibrant East African city.</w:t>
      </w:r>
    </w:p>
    <w:bookmarkEnd w:id="29"/>
    <w:bookmarkStart w:id="30" w:name="Xe5ed47ec988f8b6aa2a7a88cb530a83f42c84af"/>
    <w:p>
      <w:pPr>
        <w:pStyle w:val="Heading2"/>
      </w:pPr>
      <w:r>
        <w:t xml:space="preserve">7. Selected Bibliography (Simulated for Context)</w:t>
      </w:r>
    </w:p>
    <w:p>
      <w:pPr>
        <w:pStyle w:val="FirstParagraph"/>
      </w:pPr>
      <w:r>
        <w:br/>
      </w:r>
      <w:r>
        <w:br/>
      </w:r>
    </w:p>
    <w:p>
      <w:pPr>
        <w:numPr>
          <w:ilvl w:val="0"/>
          <w:numId w:val="1002"/>
        </w:numPr>
        <w:pStyle w:val="Compact"/>
      </w:pPr>
      <w:r>
        <w:t xml:space="preserve">Kamau, J., &amp; Omondi, P. (2018). *Industrial Chemistry in East Africa: A Case Study of Tanzania*. Nairobi Academic Press.</w:t>
      </w:r>
    </w:p>
    <w:p>
      <w:pPr>
        <w:numPr>
          <w:ilvl w:val="0"/>
          <w:numId w:val="1002"/>
        </w:numPr>
        <w:pStyle w:val="Compact"/>
      </w:pPr>
      <w:r>
        <w:t xml:space="preserve">Mwangi, L. (2020). *Environmental Impacts of Urbanization in Dar es Salaam*. Journal of African Environmental Science.</w:t>
      </w:r>
    </w:p>
    <w:p>
      <w:pPr>
        <w:numPr>
          <w:ilvl w:val="0"/>
          <w:numId w:val="1002"/>
        </w:numPr>
        <w:pStyle w:val="Compact"/>
      </w:pPr>
      <w:r>
        <w:t xml:space="preserve">Tanzania Bureau of Standards. (2019). *National Quality Assurance Framework for Chemical Products*.</w:t>
      </w:r>
    </w:p>
    <w:p>
      <w:pPr>
        <w:numPr>
          <w:ilvl w:val="0"/>
          <w:numId w:val="1002"/>
        </w:numPr>
        <w:pStyle w:val="Compact"/>
      </w:pPr>
      <w:r>
        <w:t xml:space="preserve">University of Dar es Salaam. (2021). *Annual Review of Chemistry and Physics Department*.</w:t>
      </w:r>
    </w:p>
    <w:bookmarkEnd w:id="30"/>
    <w:p>
      <w:pPr>
        <w:pStyle w:val="FirstParagraph"/>
      </w:pPr>
      <w:r>
        <w:t xml:space="preserve">© 2023 Book Report Series on Scientific Professions in East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Chemist in Tanzania Dar es Salaam</dc:title>
  <dc:creator/>
  <dc:language>en</dc:language>
  <cp:keywords/>
  <dcterms:created xsi:type="dcterms:W3CDTF">2026-07-29T20:29:26Z</dcterms:created>
  <dcterms:modified xsi:type="dcterms:W3CDTF">2026-07-29T20:29:26Z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