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Report:</w:t>
      </w:r>
      <w:r>
        <w:t xml:space="preserve"> </w:t>
      </w:r>
      <w:r>
        <w:t xml:space="preserve">The</w:t>
      </w:r>
      <w:r>
        <w:t xml:space="preserve"> </w:t>
      </w:r>
      <w:r>
        <w:t xml:space="preserve">Architect</w:t>
      </w:r>
      <w:r>
        <w:t xml:space="preserve"> </w:t>
      </w:r>
      <w:r>
        <w:t xml:space="preserve">of</w:t>
      </w:r>
      <w:r>
        <w:t xml:space="preserve"> </w:t>
      </w:r>
      <w:r>
        <w:t xml:space="preserve">Modern</w:t>
      </w:r>
      <w:r>
        <w:t xml:space="preserve"> </w:t>
      </w:r>
      <w:r>
        <w:t xml:space="preserve">Algeria</w:t>
      </w:r>
    </w:p>
    <w:bookmarkStart w:id="26" w:name="X2df2317f8ed72439d6eb260d02f32ec06829bc6"/>
    <w:p>
      <w:pPr>
        <w:pStyle w:val="Heading1"/>
      </w:pPr>
      <w:r>
        <w:t xml:space="preserve">The Structural Backbone of Progress</w:t>
      </w:r>
      <w:r>
        <w:br/>
      </w:r>
      <w:r>
        <w:t xml:space="preserve">A Comprehensive Analysis of the Civil Engineer in Algeria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Ministry of Public Works and Housing, Algiers</w:t>
      </w:r>
      <w:r>
        <w:br/>
      </w:r>
      <w:r>
        <w:rPr>
          <w:bCs/>
          <w:b/>
        </w:rPr>
        <w:t xml:space="preserve">From:</w:t>
      </w:r>
      <w:r>
        <w:t xml:space="preserve"> </w:t>
      </w:r>
      <w:r>
        <w:t xml:space="preserve">Department of Urban Planning &amp; Strategic Development</w:t>
      </w:r>
    </w:p>
    <w:bookmarkStart w:id="20" w:name="Xcb8ccb3af5b194d04f212342b9a7b25d6e03a10"/>
    <w:p>
      <w:pPr>
        <w:pStyle w:val="Heading2"/>
      </w:pPr>
      <w:r>
        <w:t xml:space="preserve">I. Introduction: The Mandate for a New Era</w:t>
      </w:r>
    </w:p>
    <w:p>
      <w:pPr>
        <w:pStyle w:val="FirstParagraph"/>
      </w:pPr>
      <w:r>
        <w:t xml:space="preserve">In the heart of the Mediterranean, where ancient history meets modern ambition,</w:t>
      </w:r>
      <w:r>
        <w:t xml:space="preserve"> </w:t>
      </w:r>
      <w:r>
        <w:t xml:space="preserve">Algeria</w:t>
      </w:r>
      <w:r>
        <w:t xml:space="preserve"> </w:t>
      </w:r>
      <w:r>
        <w:t xml:space="preserve">stands at a critical juncture in its infrastructural evolution. As the nation seeks to diversify its economy beyond hydrocarbons and establish itself as a premier logistics hub connecting Africa and Europe, the role of infrastructure cannot be overstated. Central to this transformation is the</w:t>
      </w:r>
      <w:r>
        <w:t xml:space="preserve"> </w:t>
      </w:r>
      <w:r>
        <w:t xml:space="preserve">Civil Engineer</w:t>
      </w:r>
      <w:r>
        <w:t xml:space="preserve">, a professional figure who acts not merely as a builder of structures, but as the architect of national sovereignty, economic resilience, and social cohesion.</w:t>
      </w:r>
    </w:p>
    <w:p>
      <w:pPr>
        <w:pStyle w:val="BodyText"/>
      </w:pPr>
      <w:r>
        <w:t xml:space="preserve">This report examines the pivotal function of civil engineering within the specific context of</w:t>
      </w:r>
      <w:r>
        <w:t xml:space="preserve"> </w:t>
      </w:r>
      <w:r>
        <w:t xml:space="preserve">Algeria</w:t>
      </w:r>
      <w:r>
        <w:t xml:space="preserve">. It explores how these professionals navigate the unique geographical challenges from Atlas mountain ranges to coastal erosion and desert landscapes. Furthermore, it highlights Algiers as a microcosm of this broader national challenge, serving as both the administrative capital and a testing ground for sustainable urbanism.</w:t>
      </w:r>
    </w:p>
    <w:bookmarkEnd w:id="20"/>
    <w:bookmarkStart w:id="21" w:name="Xbdb448154d62a2b1973b2b1a6152edd6e86cb4a"/>
    <w:p>
      <w:pPr>
        <w:pStyle w:val="Heading2"/>
      </w:pPr>
      <w:r>
        <w:t xml:space="preserve">II. The Geographical Imperative: Engineering in Diverse Terrains</w:t>
      </w:r>
    </w:p>
    <w:p>
      <w:pPr>
        <w:pStyle w:val="FirstParagraph"/>
      </w:pPr>
      <w:r>
        <w:t xml:space="preserve">The mandate of every</w:t>
      </w:r>
      <w:r>
        <w:t xml:space="preserve"> </w:t>
      </w:r>
      <w:r>
        <w:t xml:space="preserve">Civil Engineer</w:t>
      </w:r>
      <w:r>
        <w:t xml:space="preserve"> </w:t>
      </w:r>
      <w:r>
        <w:t xml:space="preserve">in Algeria is defined by the country's extreme topographical diversity. Unlike nations with uniform plains, Algeria presents a complex matrix of environments that requires specialized engineering solutions. From the seismic activity prevalent along the northern coast to the arid conditions of the Sahara, civil engineers must possess a deep understanding of geotechnical constraints and environmental adaptability.</w:t>
      </w:r>
    </w:p>
    <w:p>
      <w:pPr>
        <w:pStyle w:val="BodyText"/>
      </w:pPr>
      <w:r>
        <w:t xml:space="preserve">In regions such as Kabylie and Aurès Mountains,</w:t>
      </w:r>
      <w:r>
        <w:t xml:space="preserve"> </w:t>
      </w:r>
      <w:r>
        <w:t xml:space="preserve">Civil Engineers</w:t>
      </w:r>
      <w:r>
        <w:t xml:space="preserve"> </w:t>
      </w:r>
      <w:r>
        <w:t xml:space="preserve">are tasked with designing robust transportation networks that withstand landslides and seismic shifts. This requires advanced knowledge in structural dynamics and soil mechanics. Conversely, in the southern provinces like Tamanrasset or Adrar, engineers focus on water management systems, thermal regulation of buildings to combat extreme heat, and dust mitigation for solar infrastructure projects. The versatility required of an Algerian</w:t>
      </w:r>
      <w:r>
        <w:t xml:space="preserve"> </w:t>
      </w:r>
      <w:r>
        <w:t xml:space="preserve">Civil Engineer</w:t>
      </w:r>
      <w:r>
        <w:t xml:space="preserve"> </w:t>
      </w:r>
      <w:r>
        <w:t xml:space="preserve">is thus unparalleled; they must be generalists who specialize in the specific geophysical language of their assigned region.</w:t>
      </w:r>
    </w:p>
    <w:bookmarkEnd w:id="21"/>
    <w:bookmarkStart w:id="22" w:name="X7d7f5c3108dfac5af656004e01b009a8eea0a5b"/>
    <w:p>
      <w:pPr>
        <w:pStyle w:val="Heading2"/>
      </w:pPr>
      <w:r>
        <w:t xml:space="preserve">III. Algiers: A Microcosm of Urban Challenges and Opportunities</w:t>
      </w:r>
    </w:p>
    <w:p>
      <w:pPr>
        <w:pStyle w:val="FirstParagraph"/>
      </w:pPr>
      <w:r>
        <w:t xml:space="preserve">Focusing specifically on</w:t>
      </w:r>
      <w:r>
        <w:t xml:space="preserve"> </w:t>
      </w:r>
      <w:r>
        <w:t xml:space="preserve">Algeria, Algiers</w:t>
      </w:r>
      <w:r>
        <w:t xml:space="preserve">, reveals the intense pressure placed on civil infrastructure by rapid urbanization. The capital city, situated along a steep coastline with limited flat land, presents one of the most difficult urban planning environments in the Mediterranean world. Here,</w:t>
      </w:r>
      <w:r>
        <w:t xml:space="preserve"> </w:t>
      </w:r>
      <w:r>
        <w:t xml:space="preserve">Civil Engineers</w:t>
      </w:r>
      <w:r>
        <w:t xml:space="preserve"> </w:t>
      </w:r>
      <w:r>
        <w:t xml:space="preserve">are engaged in a constant battle against gravity and space scarcity.</w:t>
      </w:r>
    </w:p>
    <w:p>
      <w:pPr>
        <w:pStyle w:val="BodyText"/>
      </w:pPr>
      <w:r>
        <w:t xml:space="preserve">The expansion of Algiers has historically relied on vertical growth and tunneling through hillsides. Recent projects have included deep-bore tunnels to alleviate traffic congestion in the city center, a testament to the advanced capabilities of local engineering firms. Furthermore, the ongoing development of coastal defenses is critical for protecting historical sites like Casbah Algiers from sea-level rise and storm surges. In this context, the</w:t>
      </w:r>
      <w:r>
        <w:t xml:space="preserve"> </w:t>
      </w:r>
      <w:r>
        <w:t xml:space="preserve">Civil Engineer</w:t>
      </w:r>
      <w:r>
        <w:t xml:space="preserve"> </w:t>
      </w:r>
      <w:r>
        <w:t xml:space="preserve">acts as a custodian of heritage while simultaneously enabling modern convenience.</w:t>
      </w:r>
    </w:p>
    <w:p>
      <w:pPr>
        <w:pStyle w:val="BodyText"/>
      </w:pPr>
      <w:r>
        <w:t xml:space="preserve">Additionally, Algiers is currently undergoing a massive revitalization through its rail systems. The extension of the Metro and the development of new tramways require civil engineers to integrate heavy infrastructure into densely populated residential areas without displacing communities. This demands precise engineering logistics, noise control technologies, and aesthetic integration that respects the architectural identity of</w:t>
      </w:r>
      <w:r>
        <w:t xml:space="preserve"> </w:t>
      </w:r>
      <w:r>
        <w:t xml:space="preserve">Algiers</w:t>
      </w:r>
      <w:r>
        <w:t xml:space="preserve">.</w:t>
      </w:r>
    </w:p>
    <w:bookmarkEnd w:id="22"/>
    <w:bookmarkStart w:id="23" w:name="X0fe2c29ea54bb193626ea6ff507ade5afea1953"/>
    <w:p>
      <w:pPr>
        <w:pStyle w:val="Heading2"/>
      </w:pPr>
      <w:r>
        <w:t xml:space="preserve">IV. Sustainability and Green Engineering in the Sahelian Context</w:t>
      </w:r>
    </w:p>
    <w:p>
      <w:pPr>
        <w:pStyle w:val="FirstParagraph"/>
      </w:pPr>
      <w:r>
        <w:t xml:space="preserve">The 21st-century</w:t>
      </w:r>
      <w:r>
        <w:t xml:space="preserve"> </w:t>
      </w:r>
      <w:r>
        <w:t xml:space="preserve">Civil Engineer</w:t>
      </w:r>
      <w:r>
        <w:t xml:space="preserve"> </w:t>
      </w:r>
      <w:r>
        <w:t xml:space="preserve">is increasingly defined by their commitment to sustainability. In Algeria, where water scarcity is a pressing national security issue, engineers are pioneering green building practices that reduce reliance on desalinated water and energy-intensive cooling systems. This includes the implementation of passive solar design principles in public housing projects across the country.</w:t>
      </w:r>
    </w:p>
    <w:p>
      <w:pPr>
        <w:pStyle w:val="BodyText"/>
      </w:pPr>
      <w:r>
        <w:t xml:space="preserve">In</w:t>
      </w:r>
      <w:r>
        <w:t xml:space="preserve"> </w:t>
      </w:r>
      <w:r>
        <w:t xml:space="preserve">Algeria</w:t>
      </w:r>
      <w:r>
        <w:t xml:space="preserve">, there is a growing emphasis on renewable energy integration into civil works. Solar farms require massive structural foundations capable of withstanding sandstorms, while wind turbines need precise aerodynamic engineering to function efficiently along the windy coasts near Oran and Skikda. The</w:t>
      </w:r>
      <w:r>
        <w:t xml:space="preserve"> </w:t>
      </w:r>
      <w:r>
        <w:t xml:space="preserve">Civil Engineer</w:t>
      </w:r>
      <w:r>
        <w:t xml:space="preserve"> </w:t>
      </w:r>
      <w:r>
        <w:t xml:space="preserve">plays a dual role here: providing the physical structure for energy generation and designing buildings that minimize energy consumption.</w:t>
      </w:r>
    </w:p>
    <w:p>
      <w:pPr>
        <w:pStyle w:val="BodyText"/>
      </w:pPr>
      <w:r>
        <w:t xml:space="preserve">Moreover, waste management infrastructure is a critical area of civil engineering focus. Landfill design in</w:t>
      </w:r>
      <w:r>
        <w:t xml:space="preserve"> </w:t>
      </w:r>
      <w:r>
        <w:t xml:space="preserve">Algeria</w:t>
      </w:r>
      <w:r>
        <w:t xml:space="preserve"> </w:t>
      </w:r>
      <w:r>
        <w:t xml:space="preserve">must prevent groundwater contamination, requiring impermeable liners and leachate collection systems designed by skilled professionals who understand local hydrogeology.</w:t>
      </w:r>
    </w:p>
    <w:bookmarkEnd w:id="23"/>
    <w:bookmarkStart w:id="24" w:name="X504888db2bd9e0f10b0abfa0db7eb3a17be03d1"/>
    <w:p>
      <w:pPr>
        <w:pStyle w:val="Heading2"/>
      </w:pPr>
      <w:r>
        <w:t xml:space="preserve">V. The Human Element: Education, Ethics, and Capacity Building</w:t>
      </w:r>
    </w:p>
    <w:p>
      <w:pPr>
        <w:pStyle w:val="FirstParagraph"/>
      </w:pPr>
      <w:r>
        <w:t xml:space="preserve">The efficacy of any nation’s infrastructure depends on the quality of its engineers. Algeria has a strong tradition in technical education, with institutions such as the University of Science and Technology Houari Boumediene (USTHB) producing thousands of graduates annually. However, continuous professional development is essential to keep pace with global innovations.</w:t>
      </w:r>
    </w:p>
    <w:p>
      <w:pPr>
        <w:pStyle w:val="BodyText"/>
      </w:pPr>
      <w:r>
        <w:t xml:space="preserve">Civil Engineers</w:t>
      </w:r>
      <w:r>
        <w:t xml:space="preserve"> </w:t>
      </w:r>
      <w:r>
        <w:t xml:space="preserve">in Algeria are encouraged to pursue international certifications and engage in cross-border collaborations, particularly with European firms given the geographic proximity and historical ties. These exchanges facilitate the transfer of knowledge regarding earthquake-resistant construction, high-speed rail technology, and smart city management systems.</w:t>
      </w:r>
    </w:p>
    <w:p>
      <w:pPr>
        <w:pStyle w:val="BodyText"/>
      </w:pPr>
      <w:r>
        <w:t xml:space="preserve">Ethical responsibility is another cornerstone of the profession. In a developing economy like</w:t>
      </w:r>
      <w:r>
        <w:t xml:space="preserve"> </w:t>
      </w:r>
      <w:r>
        <w:t xml:space="preserve">Algeria</w:t>
      </w:r>
      <w:r>
        <w:t xml:space="preserve">, transparency in procurement, strict adherence to safety codes, and resistance to corruption are vital for the longevity of infrastructure projects. The reputation of Algerian engineering on the international stage depends heavily on these ethical standards.</w:t>
      </w:r>
    </w:p>
    <w:bookmarkEnd w:id="24"/>
    <w:bookmarkStart w:id="25" w:name="vi.-conclusion-building-the-future"/>
    <w:p>
      <w:pPr>
        <w:pStyle w:val="Heading2"/>
      </w:pPr>
      <w:r>
        <w:t xml:space="preserve">VI. Conclusion: Building the Future</w:t>
      </w:r>
    </w:p>
    <w:p>
      <w:pPr>
        <w:pStyle w:val="FirstParagraph"/>
      </w:pPr>
      <w:r>
        <w:t xml:space="preserve">The trajectory of</w:t>
      </w:r>
      <w:r>
        <w:t xml:space="preserve"> </w:t>
      </w:r>
      <w:r>
        <w:t xml:space="preserve">Algeria</w:t>
      </w:r>
      <w:r>
        <w:t xml:space="preserve">'s development is inextricably linked to the competence, innovation, and dedication of its</w:t>
      </w:r>
      <w:r>
        <w:t xml:space="preserve"> </w:t>
      </w:r>
      <w:r>
        <w:t xml:space="preserve">Civil Engineers</w:t>
      </w:r>
      <w:r>
        <w:t xml:space="preserve">. They are not just constructing roads, bridges, and buildings; they are weaving together a nation geographically divided by mountains and seas. From the high-tech corridors of</w:t>
      </w:r>
      <w:r>
        <w:t xml:space="preserve"> </w:t>
      </w:r>
      <w:r>
        <w:t xml:space="preserve">Algiers</w:t>
      </w:r>
      <w:r>
        <w:t xml:space="preserve"> </w:t>
      </w:r>
      <w:r>
        <w:t xml:space="preserve">to the remote industrial hubs in the south, these professionals ensure that growth is inclusive, sustainable, and resilient.</w:t>
      </w:r>
    </w:p>
    <w:p>
      <w:pPr>
        <w:pStyle w:val="BodyText"/>
      </w:pPr>
      <w:r>
        <w:t xml:space="preserve">As Algeria moves toward becoming an economic powerhouse in North Africa, investment in engineering education and infrastructure technology must remain a top priority. By empowering</w:t>
      </w:r>
      <w:r>
        <w:t xml:space="preserve"> </w:t>
      </w:r>
      <w:r>
        <w:t xml:space="preserve">Civil Engineers</w:t>
      </w:r>
      <w:r>
        <w:t xml:space="preserve"> </w:t>
      </w:r>
      <w:r>
        <w:t xml:space="preserve">with the right tools and autonomy,</w:t>
      </w:r>
      <w:r>
        <w:t xml:space="preserve">Algeria</w:t>
      </w:r>
      <w:r>
        <w:t xml:space="preserve"> </w:t>
      </w:r>
      <w:r>
        <w:t xml:space="preserve">can build not just a strong foundation for its economy, but a lasting legacy of progress for future generations.</w:t>
      </w:r>
    </w:p>
    <w:p>
      <w:pPr>
        <w:pStyle w:val="BodyText"/>
      </w:pPr>
      <w:r>
        <w:br/>
      </w:r>
      <w:r>
        <w:br/>
      </w:r>
    </w:p>
    <w:p>
      <w:pPr>
        <w:pStyle w:val="BodyText"/>
      </w:pPr>
      <w: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Report: The Architect of Modern Algeria</dc:title>
  <dc:creator/>
  <dc:language>en</dc:language>
  <cp:keywords/>
  <dcterms:created xsi:type="dcterms:W3CDTF">2026-07-29T06:34:23Z</dcterms:created>
  <dcterms:modified xsi:type="dcterms:W3CDTF">2026-07-29T06:34:23Z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