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Civil</w:t>
      </w:r>
      <w:r>
        <w:t xml:space="preserve"> </w:t>
      </w:r>
      <w:r>
        <w:t xml:space="preserve">Engineering</w:t>
      </w:r>
      <w:r>
        <w:t xml:space="preserve"> </w:t>
      </w:r>
      <w:r>
        <w:t xml:space="preserve">in</w:t>
      </w:r>
      <w:r>
        <w:t xml:space="preserve"> </w:t>
      </w:r>
      <w:r>
        <w:t xml:space="preserve">Rio</w:t>
      </w:r>
      <w:r>
        <w:t xml:space="preserve"> </w:t>
      </w:r>
      <w:r>
        <w:t xml:space="preserve">de</w:t>
      </w:r>
      <w:r>
        <w:t xml:space="preserve"> </w:t>
      </w:r>
      <w:r>
        <w:t xml:space="preserve">Janeiro:</w:t>
      </w:r>
      <w:r>
        <w:t xml:space="preserve"> </w:t>
      </w:r>
      <w:r>
        <w:t xml:space="preserve">A</w:t>
      </w:r>
      <w:r>
        <w:t xml:space="preserve"> </w:t>
      </w:r>
      <w:r>
        <w:t xml:space="preserve">Comprehensive</w:t>
      </w:r>
      <w:r>
        <w:t xml:space="preserve"> </w:t>
      </w:r>
      <w:r>
        <w:t xml:space="preserve">Book</w:t>
      </w:r>
      <w:r>
        <w:t xml:space="preserve"> </w:t>
      </w:r>
      <w:r>
        <w:t xml:space="preserve">Report</w:t>
      </w:r>
    </w:p>
    <w:bookmarkStart w:id="20" w:name="X020ccd93f23a8ca1adc72ebb295f35a65db4021"/>
    <w:p>
      <w:pPr>
        <w:pStyle w:val="Heading1"/>
      </w:pPr>
      <w:r>
        <w:t xml:space="preserve">Civil Engineering in Rio de Janeiro: A Comprehensive Book Report</w:t>
      </w:r>
    </w:p>
    <w:bookmarkEnd w:id="20"/>
    <w:bookmarkStart w:id="21" w:name="introduction"/>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Urban Planning and Infrastructure Development</w:t>
      </w:r>
      <w:r>
        <w:br/>
      </w:r>
    </w:p>
    <w:p>
      <w:pPr>
        <w:pStyle w:val="BodyText"/>
      </w:pPr>
      <w:r>
        <w:rPr>
          <w:iCs/>
          <w:i/>
        </w:rPr>
        <w:t xml:space="preserve">[Your Name/Author]</w:t>
      </w:r>
    </w:p>
    <w:p>
      <w:pPr>
        <w:pStyle w:val="BodyText"/>
      </w:pPr>
      <w:r>
        <w:t xml:space="preserve">This document serves as a detailed</w:t>
      </w:r>
      <w:r>
        <w:t xml:space="preserve"> </w:t>
      </w:r>
      <w:r>
        <w:t xml:space="preserve">Book Report</w:t>
      </w:r>
      <w:r>
        <w:t xml:space="preserve"> </w:t>
      </w:r>
      <w:r>
        <w:t xml:space="preserve">analyzing the role, challenges, and evolution of the Civil Engineer profession within the unique geographical and socio-economic context of Rio de Janeiro. The city is not merely a backdrop for construction; it is an active participant in shaping engineering solutions. This report explores how modern civil engineering intersects with Rio de Janeiro’s complex topography, rapid urbanization, and cultural heritage.</w:t>
      </w:r>
    </w:p>
    <w:bookmarkEnd w:id="21"/>
    <w:bookmarkStart w:id="23" w:name="contextual-background"/>
    <w:bookmarkStart w:id="22" w:name="X36981d034c7af6720e2093b35c00ee377f68844"/>
    <w:p>
      <w:pPr>
        <w:pStyle w:val="Heading2"/>
      </w:pPr>
      <w:r>
        <w:t xml:space="preserve">The Unique Topography of Brazil Rio de Janeiro</w:t>
      </w:r>
    </w:p>
    <w:p>
      <w:pPr>
        <w:pStyle w:val="FirstParagraph"/>
      </w:pPr>
      <w:r>
        <w:t xml:space="preserve">To understand the necessity of specialized civil engineering knowledge in this region, one must first acknowledge the dramatic landscape of Rio. Unlike flat metropolises such as São Paulo or Brasília,</w:t>
      </w:r>
      <w:r>
        <w:t xml:space="preserve"> </w:t>
      </w:r>
      <w:r>
        <w:rPr>
          <w:bCs/>
          <w:b/>
        </w:rPr>
        <w:t xml:space="preserve">Brazil Rio de Janeiro</w:t>
      </w:r>
      <w:r>
        <w:t xml:space="preserve"> </w:t>
      </w:r>
      <w:r>
        <w:t xml:space="preserve">is defined by a juxtaposition of steep granite mountains (morros), dense Atlantic Forest remnants, expansive beaches, and intricate lagoon systems. This geography presents a paradox: it is one of the most beautiful cities in the world and one of the most challenging for infrastructure development.</w:t>
      </w:r>
    </w:p>
    <w:p>
      <w:pPr>
        <w:pStyle w:val="BodyText"/>
      </w:pPr>
      <w:r>
        <w:t xml:space="preserve">The primary challenge for any</w:t>
      </w:r>
      <w:r>
        <w:t xml:space="preserve"> </w:t>
      </w:r>
      <w:r>
        <w:rPr>
          <w:bCs/>
          <w:b/>
        </w:rPr>
        <w:t xml:space="preserve">Civil Engineer</w:t>
      </w:r>
      <w:r>
        <w:t xml:space="preserve"> </w:t>
      </w:r>
      <w:r>
        <w:t xml:space="preserve">working here is geotechnical stability. The city sits on soil that ranges from hard rock to loose alluvial deposits. The integration of urban expansion into these steep slopes has historically led to significant risks of landslides, particularly during the heavy rainfall seasons typical of the region. Therefore, the modern</w:t>
      </w:r>
      <w:r>
        <w:t xml:space="preserve"> </w:t>
      </w:r>
      <w:r>
        <w:rPr>
          <w:bCs/>
          <w:b/>
        </w:rPr>
        <w:t xml:space="preserve">Civil Engineer</w:t>
      </w:r>
      <w:r>
        <w:t xml:space="preserve"> </w:t>
      </w:r>
      <w:r>
        <w:t xml:space="preserve">in Rio de Janeiro is not just a builder but a guardian against natural disasters, tasked with reinforcing slopes and managing water drainage systems that can handle extreme weather events.</w:t>
      </w:r>
    </w:p>
    <w:bookmarkEnd w:id="22"/>
    <w:bookmarkEnd w:id="23"/>
    <w:bookmarkStart w:id="25" w:name="urbanization-and-slums"/>
    <w:bookmarkStart w:id="24" w:name="X88e07be7af1722762f6b052c5c391d482dcf9ff"/>
    <w:p>
      <w:pPr>
        <w:pStyle w:val="Heading2"/>
      </w:pPr>
      <w:r>
        <w:t xml:space="preserve">Housing Favelas: Engineering as Social Intervention</w:t>
      </w:r>
    </w:p>
    <w:p>
      <w:pPr>
        <w:pStyle w:val="FirstParagraph"/>
      </w:pPr>
      <w:r>
        <w:t xml:space="preserve">A significant portion of the literature regarding infrastructure in Rio de Janeiro focuses on the integration of favelas (informal settlements) into the formal city grid. Traditionally, these areas developed organically without professional oversight. However, recent municipal initiatives and federal programs have recognized that upgrading these communities requires rigorous engineering principles.</w:t>
      </w:r>
    </w:p>
    <w:p>
      <w:pPr>
        <w:numPr>
          <w:ilvl w:val="0"/>
          <w:numId w:val="1001"/>
        </w:numPr>
        <w:pStyle w:val="Compact"/>
      </w:pPr>
      <w:r>
        <w:rPr>
          <w:bCs/>
          <w:b/>
        </w:rPr>
        <w:t xml:space="preserve">Slope Stabilization:</w:t>
      </w:r>
      <w:r>
        <w:t xml:space="preserve"> </w:t>
      </w:r>
      <w:r>
        <w:t xml:space="preserve">Civil Engineers design retaining walls and drainage channels to prevent soil erosion in high-density hillside communities.</w:t>
      </w:r>
    </w:p>
    <w:p>
      <w:pPr>
        <w:numPr>
          <w:ilvl w:val="0"/>
          <w:numId w:val="1001"/>
        </w:numPr>
        <w:pStyle w:val="Compact"/>
      </w:pPr>
      <w:r>
        <w:rPr>
          <w:bCs/>
          <w:b/>
        </w:rPr>
        <w:t xml:space="preserve">Acessibility:</w:t>
      </w:r>
      <w:r>
        <w:t xml:space="preserve"> </w:t>
      </w:r>
      <w:r>
        <w:t xml:space="preserve">The construction of escalators, elevators, and paved pathways requires precise structural calculations to ensure safety for residents while respecting the steep gradients.</w:t>
      </w:r>
    </w:p>
    <w:p>
      <w:pPr>
        <w:numPr>
          <w:ilvl w:val="0"/>
          <w:numId w:val="1001"/>
        </w:numPr>
        <w:pStyle w:val="Compact"/>
      </w:pPr>
      <w:r>
        <w:rPr>
          <w:bCs/>
          <w:b/>
        </w:rPr>
        <w:t xml:space="preserve">Sewage and Water Systems:</w:t>
      </w:r>
      <w:r>
        <w:t xml:space="preserve"> </w:t>
      </w:r>
      <w:r>
        <w:t xml:space="preserve">Retrofitting old or non-existent infrastructure in narrow alleyways demands innovative pipe-laying techniques that do not compromise existing structures.</w:t>
      </w:r>
    </w:p>
    <w:p>
      <w:pPr>
        <w:pStyle w:val="FirstParagraph"/>
      </w:pPr>
      <w:r>
        <w:t xml:space="preserve">In this context, the role of the Civil Engineer transcends technical calculation; it becomes a tool for social justice and urban inclusion. The ability to navigate these communities requires not only technical skill but also an understanding of local community dynamics.</w:t>
      </w:r>
    </w:p>
    <w:bookmarkEnd w:id="24"/>
    <w:bookmarkEnd w:id="25"/>
    <w:bookmarkStart w:id="27" w:name="maritime-engineering"/>
    <w:bookmarkStart w:id="26" w:name="X7c628df050b4f733fb14eb14042de3d3473831a"/>
    <w:p>
      <w:pPr>
        <w:pStyle w:val="Heading2"/>
      </w:pPr>
      <w:r>
        <w:t xml:space="preserve">Moving Water: Maritime Engineering and the Guanabara Bay</w:t>
      </w:r>
    </w:p>
    <w:p>
      <w:pPr>
        <w:pStyle w:val="FirstParagraph"/>
      </w:pPr>
      <w:r>
        <w:t xml:space="preserve">Rio de Janeiro is a coastal city, and its relationship with water defines its identity. From Copacabana to Guanabara Bay, the interface between land and sea is critical. The preparation for global events like the Olympics required massive investments in maritime engineering. Dredging operations were necessary to deepen ports for cruise ships, while extensive rehabilitation of waterfront promenades was undertaken.</w:t>
      </w:r>
    </w:p>
    <w:p>
      <w:pPr>
        <w:pStyle w:val="BodyText"/>
      </w:pPr>
      <w:r>
        <w:t xml:space="preserve">The environmental aspect cannot be overstated. Guanabara Bay faced severe pollution issues, leading to projects aimed at improving water quality and sanitation. A Civil Engineer specializing in this sector must collaborate with environmental scientists to design wastewater treatment plants that serve millions of residents while mitigating the impact on marine ecosystems. The engineering solutions here are complex, requiring a blend of hydraulic engineering, materials science, and environmental sustainability.</w:t>
      </w:r>
    </w:p>
    <w:bookmarkEnd w:id="26"/>
    <w:bookmarkEnd w:id="27"/>
    <w:bookmarkStart w:id="29" w:name="transportation"/>
    <w:bookmarkStart w:id="28" w:name="X85ca17e337b5764c22b185b5453b21480775d3b"/>
    <w:p>
      <w:pPr>
        <w:pStyle w:val="Heading2"/>
      </w:pPr>
      <w:r>
        <w:t xml:space="preserve">Bridging Divides: Transportation Infrastructure</w:t>
      </w:r>
    </w:p>
    <w:p>
      <w:pPr>
        <w:pStyle w:val="FirstParagraph"/>
      </w:pPr>
      <w:r>
        <w:t xml:space="preserve">The traffic congestion in Rio de Janeiro is legendary. Addressing this requires visionary Civil Engineers who can plan large-scale transportation networks. The development of the "Rio-Búzios" highway extensions, the maintenance of tunnels through granite mountains (such as those in Gávea), and the construction of light rail systems demonstrate this need.</w:t>
      </w:r>
    </w:p>
    <w:p>
      <w:pPr>
        <w:pStyle w:val="BodyText"/>
      </w:pPr>
      <w:r>
        <w:t xml:space="preserve">Tunneling in Rio presents a unique engineering challenge due to the hardness of the granite bedrock. Traditional drilling methods are often costly and slow, requiring engineers to adapt tunnel boring machines or blast techniques that minimize vibration damage to nearby historic buildings. Furthermore, the integration of new bus rapid transit (BRT) lines into existing urban fabrics requires careful structural planning to ensure minimal disruption during construction.</w:t>
      </w:r>
    </w:p>
    <w:bookmarkEnd w:id="28"/>
    <w:bookmarkEnd w:id="29"/>
    <w:bookmarkStart w:id="31" w:name="historical-preservation"/>
    <w:bookmarkStart w:id="30" w:name="balancing-modernity-with-heritage"/>
    <w:p>
      <w:pPr>
        <w:pStyle w:val="Heading2"/>
      </w:pPr>
      <w:r>
        <w:t xml:space="preserve">Balancing Modernity with Heritage</w:t>
      </w:r>
    </w:p>
    <w:p>
      <w:pPr>
        <w:pStyle w:val="FirstParagraph"/>
      </w:pPr>
      <w:r>
        <w:t xml:space="preserve">Rio de Janeiro is a city of history, from the colonial architecture of Centro to the Art Deco masterpieces by Lucio Costa and Oscar Niemeyer. For a Civil Engineer, this creates a delicate balancing act: how to build modern infrastructure without destroying historical integrity. Restoration engineering is a specialized field here.</w:t>
      </w:r>
    </w:p>
    <w:p>
      <w:pPr>
        <w:pStyle w:val="BodyText"/>
      </w:pPr>
      <w:r>
        <w:t xml:space="preserve">Reinforcing centuries-old masonry structures against earthquakes (though rare, the risk exists) and managing subsidence in historic districts like Santa Teresa requires sensitive and precise engineering interventions. The goal is to preserve the aesthetic and structural value of these landmarks while making them safe for modern use. This aspect of the profession highlights that Civil Engineering is also an art form, requiring patience, respect for history, and creative problem-solving.</w:t>
      </w:r>
    </w:p>
    <w:bookmarkEnd w:id="30"/>
    <w:bookmarkEnd w:id="31"/>
    <w:bookmarkStart w:id="33" w:name="conclusion"/>
    <w:bookmarkStart w:id="32" w:name="Xec3b5971cd33137e6364fe5181fcd82945235d4"/>
    <w:p>
      <w:pPr>
        <w:pStyle w:val="Heading2"/>
      </w:pPr>
      <w:r>
        <w:t xml:space="preserve">Conclusion: The Future of Engineering in Rio</w:t>
      </w:r>
    </w:p>
    <w:p>
      <w:pPr>
        <w:pStyle w:val="FirstParagraph"/>
      </w:pPr>
      <w:r>
        <w:t xml:space="preserve">This Book Report has highlighted that the profession of Civil Engineer in Rio de Janeiro is multifaceted and critical to the city’s survival and prosperity. The challenges are immense—ranging from geological hazards caused by steep slopes to environmental crises in bays—but they present opportunities for innovation.</w:t>
      </w:r>
    </w:p>
    <w:p>
      <w:pPr>
        <w:pStyle w:val="BodyText"/>
      </w:pPr>
      <w:r>
        <w:t xml:space="preserve">The future of Civil Engineering in Brazil Rio de Janeiro lies in sustainability and resilience. As climate change leads to more frequent extreme weather events, the engineering solutions developed here could serve as models for other coastal cities worldwide. It requires a new generation of engineers who are not only proficient in structural mechanics but also adept at environmental stewardship, community engagement, and historical preservation.</w:t>
      </w:r>
    </w:p>
    <w:p>
      <w:pPr>
        <w:pStyle w:val="BodyText"/>
      </w:pPr>
      <w:r>
        <w:t xml:space="preserve">Ultimately, the story of Civil Engineering in Rio de Janeiro is one of adaptation. It is a narrative written by those who dare to build on mountains, bridge bays, and connect communities. For students and professionals alike, understanding this context is essential for mastering the craft in one of the world’s most dynamic urban environments.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Civil Engineering in Rio de Janeiro: A Comprehensive Book Report</dc:title>
  <dc:creator/>
  <dc:language>en</dc:language>
  <cp:keywords/>
  <dcterms:created xsi:type="dcterms:W3CDTF">2026-07-29T14:08:20Z</dcterms:created>
  <dcterms:modified xsi:type="dcterms:W3CDTF">2026-07-29T14:08:20Z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