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Book</w:t>
      </w:r>
      <w:r>
        <w:t xml:space="preserve"> </w:t>
      </w:r>
      <w:r>
        <w:t xml:space="preserve">Report:</w:t>
      </w:r>
      <w:r>
        <w:t xml:space="preserve"> </w:t>
      </w:r>
      <w:r>
        <w:t xml:space="preserve">Infrastructure</w:t>
      </w:r>
      <w:r>
        <w:t xml:space="preserve"> </w:t>
      </w:r>
      <w:r>
        <w:t xml:space="preserve">in</w:t>
      </w:r>
      <w:r>
        <w:t xml:space="preserve"> </w:t>
      </w:r>
      <w:r>
        <w:t xml:space="preserve">France</w:t>
      </w:r>
      <w:r>
        <w:t xml:space="preserve"> </w:t>
      </w:r>
      <w:r>
        <w:t xml:space="preserve">Marseille</w:t>
      </w:r>
    </w:p>
    <w:bookmarkStart w:id="28" w:name="Xcce5889e6533dc4edac298112af2e52e564784f"/>
    <w:p>
      <w:pPr>
        <w:pStyle w:val="Heading1"/>
      </w:pPr>
      <w:r>
        <w:t xml:space="preserve">Civil Engineering in a Historic Context: A Book Report on Modernizing France Marseille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Civil Engineer Analysis &amp; Infrastructure Development</w:t>
      </w:r>
    </w:p>
    <w:p>
      <w:pPr>
        <w:pStyle w:val="BodyText"/>
      </w:pPr>
      <w:r>
        <w:t xml:space="preserve">The city of France Marseille is a unique urban landscape where the weight of history meets the urgent demands of modern engineering. This book report analyzes the complex role and responsibilities of a</w:t>
      </w:r>
      <w:r>
        <w:t xml:space="preserve"> </w:t>
      </w:r>
      <w:r>
        <w:rPr>
          <w:bCs/>
          <w:b/>
        </w:rPr>
        <w:t xml:space="preserve">Civil Engineer</w:t>
      </w:r>
      <w:r>
        <w:t xml:space="preserve"> </w:t>
      </w:r>
      <w:r>
        <w:t xml:space="preserve">operating within this dynamic Mediterranean environment. As one of Europe's oldest cities, with ancient Greek roots and centuries-old stone structures lining its port, France Marseille presents a fascinating paradox for civil engineering: how to innovate without erasing the past. This report delves into the architectural challenges, infrastructural requirements, and socio-environmental considerations that define civil engineering in this historic port city.</w:t>
      </w:r>
    </w:p>
    <w:bookmarkStart w:id="20" w:name="X04ee6dd5789cadc75c04f077e7fc0760a2f4d7c"/>
    <w:p>
      <w:pPr>
        <w:pStyle w:val="Heading2"/>
      </w:pPr>
      <w:r>
        <w:t xml:space="preserve">The Dual Mandate of Innovation and Preservation</w:t>
      </w:r>
    </w:p>
    <w:p>
      <w:pPr>
        <w:pStyle w:val="FirstParagraph"/>
      </w:pPr>
      <w:r>
        <w:t xml:space="preserve">For a</w:t>
      </w:r>
      <w:r>
        <w:t xml:space="preserve"> </w:t>
      </w:r>
      <w:r>
        <w:rPr>
          <w:bCs/>
          <w:b/>
        </w:rPr>
        <w:t xml:space="preserve">Civil Engineer</w:t>
      </w:r>
      <w:r>
        <w:t xml:space="preserve">, working in France Marseille means navigating a delicate balance between technological advancement and historical preservation. The city is not merely a collection of buildings; it is an open-air museum where every cobblestone tells the story of maritime trade, invasion, and rebirth. When tasked with designing new public works or renovating existing structures in this region,</w:t>
      </w:r>
      <w:r>
        <w:t xml:space="preserve"> </w:t>
      </w:r>
      <w:r>
        <w:rPr>
          <w:bCs/>
          <w:b/>
        </w:rPr>
        <w:t xml:space="preserve">Civil Engineer</w:t>
      </w:r>
      <w:r>
        <w:t xml:space="preserve"> </w:t>
      </w:r>
      <w:r>
        <w:t xml:space="preserve">professionals must possess a profound respect for architectural heritage. This involves conducting rigorous structural assessments of centuries-old buildings to ensure they can withstand modern seismic standards while maintaining their original aesthetic integrity.</w:t>
      </w:r>
    </w:p>
    <w:p>
      <w:pPr>
        <w:pStyle w:val="BodyText"/>
      </w:pPr>
      <w:r>
        <w:t xml:space="preserve">This dual mandate requires advanced skills in non-destructive testing and material science. Engineers often use ground-penetrating radar and acoustic analysis to evaluate the internal health of historic masonry without damaging the exterior facades. In France Marseille, where limestone structures dominate the skyline, understanding how this specific stone interacts with moisture from Mediterranean rains is crucial for long-term durability.</w:t>
      </w:r>
    </w:p>
    <w:bookmarkEnd w:id="20"/>
    <w:bookmarkStart w:id="21" w:name="X90c174f6dd7ea6dbff9c60600d3689709a9afea"/>
    <w:p>
      <w:pPr>
        <w:pStyle w:val="Heading2"/>
      </w:pPr>
      <w:r>
        <w:t xml:space="preserve">Port Infrastructure: The Lifeline of a Maritime City</w:t>
      </w:r>
    </w:p>
    <w:p>
      <w:pPr>
        <w:pStyle w:val="FirstParagraph"/>
      </w:pPr>
      <w:r>
        <w:t xml:space="preserve">The port of France Marseille is not just a historical landmark; it is an economic engine that drives trade across the Mediterranean. As the largest port in France and one of the most significant in Europe, its infrastructure requires continuous engineering oversight. A</w:t>
      </w:r>
      <w:r>
        <w:t xml:space="preserve"> </w:t>
      </w:r>
      <w:r>
        <w:rPr>
          <w:bCs/>
          <w:b/>
        </w:rPr>
        <w:t xml:space="preserve">Civil Engineer</w:t>
      </w:r>
      <w:r>
        <w:t xml:space="preserve"> </w:t>
      </w:r>
      <w:r>
        <w:t xml:space="preserve">specializing in maritime structures plays a pivotal role here. They are responsible for designing resilient breakwaters, deepening shipping lanes, and reinforcing quays to accommodate increasingly massive container ships.</w:t>
      </w:r>
    </w:p>
    <w:p>
      <w:pPr>
        <w:pStyle w:val="BodyText"/>
      </w:pPr>
      <w:r>
        <w:t xml:space="preserve">The challenge lies in upgrading these facilities while minimizing environmental impact on the sensitive marine ecosystems surrounding France Marseille. Engineers must implement sustainable construction methods that protect local biodiversity, such as coral reefs and marine flora. This requires collaboration with environmental scientists to create "green ports" that utilize energy-efficient systems and reduce carbon footprints.</w:t>
      </w:r>
    </w:p>
    <w:bookmarkEnd w:id="21"/>
    <w:bookmarkStart w:id="22" w:name="X002f46f4ebbd44b62f3d3a113180ac98fb8d20e"/>
    <w:p>
      <w:pPr>
        <w:pStyle w:val="Heading2"/>
      </w:pPr>
      <w:r>
        <w:t xml:space="preserve">Transportation Networks: Connecting the City</w:t>
      </w:r>
    </w:p>
    <w:p>
      <w:pPr>
        <w:pStyle w:val="FirstParagraph"/>
      </w:pPr>
      <w:r>
        <w:t xml:space="preserve">p&gt;The topography of France Marseille presents unique challenges for urban mobility. Nestled between rugged hills and the sea, expanding transportation networks requires creative</w:t>
      </w:r>
      <w:r>
        <w:t xml:space="preserve"> </w:t>
      </w:r>
      <w:r>
        <w:rPr>
          <w:bCs/>
          <w:b/>
        </w:rPr>
        <w:t xml:space="preserve">Civil Engineer</w:t>
      </w:r>
      <w:r>
        <w:t xml:space="preserve"> </w:t>
      </w:r>
      <w:r>
        <w:t xml:space="preserve">solutions. The expansion of public transit systems, including trams and light rail lines that weave through narrow medieval streets, demands careful planning to avoid disrupting historic neighborhoods.</w:t>
      </w:r>
    </w:p>
    <w:p>
      <w:pPr>
        <w:pStyle w:val="BodyText"/>
      </w:pPr>
      <w:r>
        <w:t xml:space="preserve">Tunneling in this region is particularly complex due to the varied soil composition and the presence of underground archaeological sites.</w:t>
      </w:r>
      <w:r>
        <w:t xml:space="preserve"> </w:t>
      </w:r>
      <w:r>
        <w:rPr>
          <w:bCs/>
          <w:b/>
        </w:rPr>
        <w:t xml:space="preserve">Civil Engineer</w:t>
      </w:r>
      <w:r>
        <w:t xml:space="preserve"> </w:t>
      </w:r>
      <w:r>
        <w:t xml:space="preserve">teams must employ advanced tunnel boring machines (TBMs) capable of navigating rocky terrain while monitoring for any subsidence that could damage surface structures. The recent extension of Marseille's metro lines exemplifies this, showcasing how modern engineering can enhance urban connectivity without compromising the city's historical fabric.</w:t>
      </w:r>
    </w:p>
    <w:bookmarkEnd w:id="22"/>
    <w:bookmarkStart w:id="23" w:name="X1f381fe75f96e27a2acac95c66a2517e1d166d6"/>
    <w:p>
      <w:pPr>
        <w:pStyle w:val="Heading2"/>
      </w:pPr>
      <w:r>
        <w:t xml:space="preserve">Sustainable Urban Development and Climate Resilience</w:t>
      </w:r>
    </w:p>
    <w:p>
      <w:pPr>
        <w:pStyle w:val="FirstParagraph"/>
      </w:pPr>
      <w:r>
        <w:t xml:space="preserve">In recent years, sustainability has become a central theme in civil engineering projects across France Marseille. With climate change posing threats of rising sea levels and extreme weather events,</w:t>
      </w:r>
      <w:r>
        <w:t xml:space="preserve"> </w:t>
      </w:r>
      <w:r>
        <w:rPr>
          <w:bCs/>
          <w:b/>
        </w:rPr>
        <w:t xml:space="preserve">Civil Engineer</w:t>
      </w:r>
      <w:r>
        <w:t xml:space="preserve"> </w:t>
      </w:r>
      <w:r>
        <w:t xml:space="preserve">professionals are increasingly focusing on resilient infrastructure design. This involves creating flood defense systems along the coastline to protect low-lying areas from storm surges.</w:t>
      </w:r>
    </w:p>
    <w:p>
      <w:pPr>
        <w:pStyle w:val="BodyText"/>
      </w:pPr>
      <w:r>
        <w:t xml:space="preserve">Sustainable urban development in this region also emphasizes green architecture. Engineers are encouraged to incorporate eco-friendly materials and energy-efficient designs into new constructions. The concept of "vertical forests," where buildings feature integrated vegetation, is being explored as a way to combat urban heat islands, a growing issue in densely populated cities like France Marseille.</w:t>
      </w:r>
    </w:p>
    <w:bookmarkEnd w:id="23"/>
    <w:bookmarkStart w:id="24" w:name="X1005c6b019611a8e8dd61b7fa0184cbd7919ea0"/>
    <w:p>
      <w:pPr>
        <w:pStyle w:val="Heading2"/>
      </w:pPr>
      <w:r>
        <w:t xml:space="preserve">The Role of Technology in Modern Engineering</w:t>
      </w:r>
    </w:p>
    <w:p>
      <w:pPr>
        <w:pStyle w:val="FirstParagraph"/>
      </w:pPr>
      <w:r>
        <w:t xml:space="preserve">The integration of digital technologies is revolutionizing how</w:t>
      </w:r>
      <w:r>
        <w:t xml:space="preserve"> </w:t>
      </w:r>
      <w:r>
        <w:rPr>
          <w:bCs/>
          <w:b/>
        </w:rPr>
        <w:t xml:space="preserve">Civil Engineer</w:t>
      </w:r>
      <w:r>
        <w:t xml:space="preserve"> </w:t>
      </w:r>
      <w:r>
        <w:t xml:space="preserve">professionals approach projects in France Marseille. Building Information Modeling (BIM) allows for precise 3D simulations that help engineers visualize the impact of new structures on the surrounding environment before construction begins. This technology facilitates better collaboration among architects, engineers, and city planners, ensuring that all stakeholders are aligned from the outset.</w:t>
      </w:r>
    </w:p>
    <w:p>
      <w:pPr>
        <w:pStyle w:val="BodyText"/>
      </w:pPr>
      <w:r>
        <w:t xml:space="preserve">Furthermore, drones are increasingly used for inspecting hard-to-reach areas of historic buildings or port infrastructure. This not only enhances safety but also improves accuracy in data collection. By leveraging these technologies,</w:t>
      </w:r>
      <w:r>
        <w:t xml:space="preserve"> </w:t>
      </w:r>
      <w:r>
        <w:rPr>
          <w:bCs/>
          <w:b/>
        </w:rPr>
        <w:t xml:space="preserve">Civil Engineer</w:t>
      </w:r>
      <w:r>
        <w:t xml:space="preserve"> </w:t>
      </w:r>
      <w:r>
        <w:t xml:space="preserve">teams can deliver projects more efficiently and with greater precision, ensuring that the development of France Marseille remains robust and forward-looking.</w:t>
      </w:r>
    </w:p>
    <w:bookmarkEnd w:id="24"/>
    <w:bookmarkStart w:id="25" w:name="economic-impact-and-community-engagement"/>
    <w:p>
      <w:pPr>
        <w:pStyle w:val="Heading2"/>
      </w:pPr>
      <w:r>
        <w:t xml:space="preserve">Economic Impact and Community Engagement</w:t>
      </w:r>
    </w:p>
    <w:p>
      <w:pPr>
        <w:pStyle w:val="FirstParagraph"/>
      </w:pPr>
      <w:r>
        <w:t xml:space="preserve">Beyond technical skills, a</w:t>
      </w:r>
      <w:r>
        <w:t xml:space="preserve"> </w:t>
      </w:r>
      <w:r>
        <w:rPr>
          <w:bCs/>
          <w:b/>
        </w:rPr>
        <w:t xml:space="preserve">Civil Engineer</w:t>
      </w:r>
      <w:r>
        <w:t xml:space="preserve"> </w:t>
      </w:r>
      <w:r>
        <w:t xml:space="preserve">in France Marseille must also consider the economic implications of their work. Large-scale infrastructure projects can stimulate local economies by creating jobs and attracting investment. However, they must also engage with local communities to address concerns about displacement or changes to neighborhood character.</w:t>
      </w:r>
    </w:p>
    <w:p>
      <w:pPr>
        <w:pStyle w:val="BodyText"/>
      </w:pPr>
      <w:r>
        <w:t xml:space="preserve">Public consultation processes are integral to successful engineering projects in this region.</w:t>
      </w:r>
      <w:r>
        <w:t xml:space="preserve"> </w:t>
      </w:r>
      <w:r>
        <w:rPr>
          <w:bCs/>
          <w:b/>
        </w:rPr>
        <w:t xml:space="preserve">Civil Engineer</w:t>
      </w:r>
      <w:r>
        <w:t xml:space="preserve"> </w:t>
      </w:r>
      <w:r>
        <w:t xml:space="preserve">professionals often work alongside sociologists and urban planners to ensure that development benefits all residents of France Marseille. By fostering a sense of ownership among locals, engineers can help mitigate potential social tensions associated with rapid urbanization.</w:t>
      </w:r>
    </w:p>
    <w:bookmarkEnd w:id="25"/>
    <w:bookmarkStart w:id="26" w:name="Xc7ab938351f9e731421d9b2901b3b4a90d4e42d"/>
    <w:p>
      <w:pPr>
        <w:pStyle w:val="Heading2"/>
      </w:pPr>
      <w:r>
        <w:t xml:space="preserve">The Future Landscape: Embracing Change While Honoring Tradition</w:t>
      </w:r>
    </w:p>
    <w:p>
      <w:pPr>
        <w:pStyle w:val="FirstParagraph"/>
      </w:pPr>
      <w:r>
        <w:t xml:space="preserve">Looking ahead, the future of civil engineering in France Marseille is bright yet challenging. As the city continues to grow and evolve,</w:t>
      </w:r>
      <w:r>
        <w:t xml:space="preserve"> </w:t>
      </w:r>
      <w:r>
        <w:rPr>
          <w:bCs/>
          <w:b/>
        </w:rPr>
        <w:t xml:space="preserve">Civil Engineer</w:t>
      </w:r>
      <w:r>
        <w:t xml:space="preserve">s will face new demands for sustainable, innovative solutions that respect its rich heritage. From renewable energy integration to smart city initiatives, there are numerous opportunities for impactful engineering projects.</w:t>
      </w:r>
    </w:p>
    <w:p>
      <w:pPr>
        <w:pStyle w:val="BodyText"/>
      </w:pPr>
      <w:r>
        <w:t xml:space="preserve">The key lies in maintaining a holistic approach that balances technical excellence with cultural sensitivity. By doing so,</w:t>
      </w:r>
      <w:r>
        <w:t xml:space="preserve"> </w:t>
      </w:r>
      <w:r>
        <w:rPr>
          <w:bCs/>
          <w:b/>
        </w:rPr>
        <w:t xml:space="preserve">Civil Engineer</w:t>
      </w:r>
      <w:r>
        <w:t xml:space="preserve"> </w:t>
      </w:r>
      <w:r>
        <w:t xml:space="preserve">professionals can contribute significantly to the ongoing legacy of France Marseille, ensuring that it remains a vibrant and livable city for generations to come.</w:t>
      </w:r>
    </w:p>
    <w:bookmarkEnd w:id="26"/>
    <w:bookmarkStart w:id="27" w:name="conclusion"/>
    <w:p>
      <w:pPr>
        <w:pStyle w:val="Heading2"/>
      </w:pPr>
      <w:r>
        <w:t xml:space="preserve">Conclusion</w:t>
      </w:r>
    </w:p>
    <w:p>
      <w:pPr>
        <w:pStyle w:val="FirstParagraph"/>
      </w:pPr>
      <w:r>
        <w:t xml:space="preserve">In conclusion, the role of a</w:t>
      </w:r>
      <w:r>
        <w:t xml:space="preserve"> </w:t>
      </w:r>
      <w:r>
        <w:rPr>
          <w:bCs/>
          <w:b/>
        </w:rPr>
        <w:t xml:space="preserve">Civil Engineer</w:t>
      </w:r>
      <w:r>
        <w:t xml:space="preserve"> </w:t>
      </w:r>
      <w:r>
        <w:t xml:space="preserve">in France Marseille is multifaceted and deeply intertwined with the city's unique historical and geographical context. From preserving ancient port structures to developing cutting-edge transportation networks, these professionals play a crucial role in shaping the future of this iconic city. Their work exemplifies how modern engineering can coexist harmoniously with history, creating sustainable environments that honor the past while embracing innovation.</w:t>
      </w:r>
    </w:p>
    <w:p>
      <w:pPr>
        <w:pStyle w:val="BodyText"/>
      </w:pPr>
      <w:r>
        <w:t xml:space="preserve">This book report highlights the importance of specialized knowledge, technological adaptation, and community engagement in civil engineering projects within France Marseille. As we move forward into an era defined by climate challenges and rapid urbanization, the expertise of</w:t>
      </w:r>
      <w:r>
        <w:t xml:space="preserve"> </w:t>
      </w:r>
      <w:r>
        <w:rPr>
          <w:bCs/>
          <w:b/>
        </w:rPr>
        <w:t xml:space="preserve">Civil Engineer</w:t>
      </w:r>
      <w:r>
        <w:t xml:space="preserve">s will be indispensable in navigating these complex dynamics. Through careful planning and collaborative efforts, it is possible to build a resilient future for one of Europe's most cherished coastal cities.</w:t>
      </w:r>
    </w:p>
    <w:p>
      <w:pPr>
        <w:pStyle w:val="BodyText"/>
      </w:pPr>
      <w:r>
        <w:t xml:space="preserve">The journey ahead promises both excitement and responsibility for those dedicated to shaping the physical landscape of France Marseille. It is a testament to the enduring power of human ingenuity when applied thoughtfully within a framework that values tradition as much as progress.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Book Report: Infrastructure in France Marseille</dc:title>
  <dc:creator/>
  <dc:language>en</dc:language>
  <cp:keywords/>
  <dcterms:created xsi:type="dcterms:W3CDTF">2026-07-29T19:21:17Z</dcterms:created>
  <dcterms:modified xsi:type="dcterms:W3CDTF">2026-07-29T19:21:17Z</dcterms:modified>
</cp:coreProperties>
</file>

<file path=docProps/custom.xml><?xml version="1.0" encoding="utf-8"?>
<Properties xmlns="http://schemas.openxmlformats.org/officeDocument/2006/custom-properties" xmlns:vt="http://schemas.openxmlformats.org/officeDocument/2006/docPropsVTypes"/>
</file>