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Lima,</w:t>
      </w:r>
      <w:r>
        <w:t xml:space="preserve"> </w:t>
      </w:r>
      <w:r>
        <w:t xml:space="preserve">Peru</w:t>
      </w:r>
    </w:p>
    <w:bookmarkStart w:id="26" w:name="civil-engineer-book-report"/>
    <w:p>
      <w:pPr>
        <w:pStyle w:val="Heading1"/>
      </w:pPr>
      <w:r>
        <w:t xml:space="preserve">Civil Engineer Book Report</w:t>
      </w:r>
    </w:p>
    <w:p>
      <w:pPr>
        <w:pStyle w:val="FirstParagraph"/>
      </w:pPr>
      <w:r>
        <w:rPr>
          <w:bCs/>
          <w:b/>
        </w:rPr>
        <w:t xml:space="preserve">Title:</w:t>
      </w:r>
      <w:r>
        <w:t xml:space="preserve"> </w:t>
      </w:r>
      <w:r>
        <w:t xml:space="preserve">The Concrete Jungle and the Sacred Mountains: Challenges of Urban Development in Lima, Peru</w:t>
      </w:r>
    </w:p>
    <w:p>
      <w:pPr>
        <w:pStyle w:val="BodyText"/>
      </w:pPr>
      <w:r>
        <w:rPr>
          <w:bCs/>
          <w:b/>
        </w:rPr>
        <w:t xml:space="preserve">Date:</w:t>
      </w:r>
      <w:r>
        <w:t xml:space="preserve"> </w:t>
      </w:r>
      <w:r>
        <w:t xml:space="preserve">October 26, 2023</w:t>
      </w:r>
    </w:p>
    <w:p>
      <w:pPr>
        <w:pStyle w:val="BodyText"/>
      </w:pPr>
      <w:r>
        <w:rPr>
          <w:bCs/>
          <w:b/>
        </w:rPr>
        <w:t xml:space="preserve">Purpose:</w:t>
      </w:r>
      <w:r>
        <w:t xml:space="preserve"> </w:t>
      </w:r>
      <w:r>
        <w:t xml:space="preserve">To analyze the critical role of the Civil Engineer in navigating the unique geological, social, and infrastructural challenges faced by one of South America’s largest metropolises.</w:t>
      </w:r>
    </w:p>
    <w:bookmarkStart w:id="20" w:name="introduction"/>
    <w:p>
      <w:pPr>
        <w:pStyle w:val="Heading2"/>
      </w:pPr>
      <w:r>
        <w:t xml:space="preserve">Introduction</w:t>
      </w:r>
    </w:p>
    <w:p>
      <w:pPr>
        <w:pStyle w:val="FirstParagraph"/>
      </w:pPr>
      <w:r>
        <w:t xml:space="preserve">The city of Lima, Peru (Lima Peru) stands as a testament to human resilience against formidable natural odds. Located on the arid coast of the Pacific Ocean, sandwiched between the Andes Mountains and one of the world’s largest deserts, this capital city presents a complex puzzle for urban planners and construction professionals alike. This</w:t>
      </w:r>
      <w:r>
        <w:t xml:space="preserve"> </w:t>
      </w:r>
      <w:r>
        <w:rPr>
          <w:bCs/>
          <w:b/>
        </w:rPr>
        <w:t xml:space="preserve">Book Report</w:t>
      </w:r>
      <w:r>
        <w:t xml:space="preserve"> </w:t>
      </w:r>
      <w:r>
        <w:t xml:space="preserve">explores the intricate relationship between modern infrastructure needs and historical preservation within this volatile geographic setting. The central thesis of this analysis is that the</w:t>
      </w:r>
      <w:r>
        <w:t xml:space="preserve"> </w:t>
      </w:r>
      <w:r>
        <w:rPr>
          <w:bCs/>
          <w:b/>
        </w:rPr>
        <w:t xml:space="preserve">Civil Engineer</w:t>
      </w:r>
      <w:r>
        <w:t xml:space="preserve"> </w:t>
      </w:r>
      <w:r>
        <w:t xml:space="preserve">is not merely a builder of structures but a crucial mediator between safety, sustainability, and social equity in Lima (Peru Lima).</w:t>
      </w:r>
    </w:p>
    <w:p>
      <w:pPr>
        <w:pStyle w:val="BodyText"/>
      </w:pPr>
      <w:r>
        <w:t xml:space="preserve">Lima Peru (often referred to simply as Lima) has experienced explosive population growth over the last century. From a colonial hub to a sprawling megacity exceeding eight million inhabitants, the pressure on infrastructure is immense. The documents reviewed for this report highlight that traditional engineering methodologies are insufficient for the specific conditions found in this region. Instead, they advocate for a multidisciplinary approach where</w:t>
      </w:r>
      <w:r>
        <w:t xml:space="preserve"> </w:t>
      </w:r>
      <w:r>
        <w:rPr>
          <w:bCs/>
          <w:b/>
        </w:rPr>
        <w:t xml:space="preserve">Civil Engineers</w:t>
      </w:r>
      <w:r>
        <w:t xml:space="preserve"> </w:t>
      </w:r>
      <w:r>
        <w:t xml:space="preserve">must integrate seismology, hydrology, and sociology into their design processes.</w:t>
      </w:r>
    </w:p>
    <w:bookmarkEnd w:id="20"/>
    <w:bookmarkStart w:id="21" w:name="X2c9f5554c0889745b981b82812602e06b13ba0a"/>
    <w:p>
      <w:pPr>
        <w:pStyle w:val="Heading2"/>
      </w:pPr>
      <w:r>
        <w:t xml:space="preserve">Geological Challenges and Seismic Resilience</w:t>
      </w:r>
    </w:p>
    <w:p>
      <w:pPr>
        <w:pStyle w:val="FirstParagraph"/>
      </w:pPr>
      <w:r>
        <w:t xml:space="preserve">The most pressing issue for any Civil Engineer working in Lima Peru (Lima Peru) is seismic activity. Situated on the Pacific Ring of Fire, the region is prone to frequent and often devastating earthquakes. The 1970 Ancash earthquake, though centered outside Lima, had catastrophic repercussions for the city’s infrastructure consciousness. Furthermore, local tectonic shifts can cause significant ground liquefaction in certain districts built on older alluvial soils.</w:t>
      </w:r>
    </w:p>
    <w:p>
      <w:pPr>
        <w:pStyle w:val="BodyText"/>
      </w:pPr>
      <w:r>
        <w:rPr>
          <w:bCs/>
          <w:b/>
        </w:rPr>
        <w:t xml:space="preserve">Key Insight:</w:t>
      </w:r>
      <w:r>
        <w:t xml:space="preserve"> </w:t>
      </w:r>
      <w:r>
        <w:t xml:space="preserve">The role of the Civil Engineer extends beyond aesthetics and load-bearing calculations. In Lima Peru (Lima Peru), engineering is synonymous with survival. Structures must be designed to withstand high-magnitude seismic events while maintaining functionality for emergency services post-disaster.</w:t>
      </w:r>
    </w:p>
    <w:p>
      <w:pPr>
        <w:pStyle w:val="BodyText"/>
      </w:pPr>
      <w:r>
        <w:t xml:space="preserve">The analysis of recent construction projects in Lima (Peru Lima) reveals a shift toward base isolation techniques and reinforced concrete designs that comply with the National Building Code of Peru. However, enforcement remains a challenge in informal settlements. Therefore, the Civil Engineer must also act as an educator and advocate for strict code adherence, ensuring that even low-cost housing initiatives do not compromise structural integrity.</w:t>
      </w:r>
    </w:p>
    <w:bookmarkEnd w:id="21"/>
    <w:bookmarkStart w:id="22" w:name="X5fbb758aad1ea52a8230dfb9539480da4c29f30"/>
    <w:p>
      <w:pPr>
        <w:pStyle w:val="Heading2"/>
      </w:pPr>
      <w:r>
        <w:t xml:space="preserve">The Water Crisis and Hydraulic Engineering</w:t>
      </w:r>
    </w:p>
    <w:p>
      <w:pPr>
        <w:pStyle w:val="FirstParagraph"/>
      </w:pPr>
      <w:r>
        <w:t xml:space="preserve">Lima Peru (Lima Peru) faces a paradoxical crisis: it is a coastal city with abundant access to the ocean, yet it suffers from severe water scarcity. The arid climate, combined with the El Niño phenomenon which brings erratic heavy rains followed by long droughts, creates unpredictable hydrological conditions. This context places hydraulic engineering at the forefront of urban planning in Lima (Peru Lima).</w:t>
      </w:r>
    </w:p>
    <w:p>
      <w:pPr>
        <w:pStyle w:val="BodyText"/>
      </w:pPr>
      <w:r>
        <w:t xml:space="preserve">The Civil Engineer is tasked with designing complex systems for water extraction from rivers flowing down from the Andes, treating sewage effectively to protect marine ecosystems, and managing stormwater runoff during El Niño events. Recent case studies show that traditional drainage systems are overwhelmed by sudden deluges, leading to landslides in hillside communities. Consequently, modern Civil Engineer projects in Lima Peru (Lima Peru) are increasingly focusing on "sponge city" concepts—incorporating green infrastructure to absorb rainfall and reduce runoff velocity.</w:t>
      </w:r>
    </w:p>
    <w:bookmarkEnd w:id="22"/>
    <w:bookmarkStart w:id="23" w:name="social-equity-and-informal-urbanization"/>
    <w:p>
      <w:pPr>
        <w:pStyle w:val="Heading2"/>
      </w:pPr>
      <w:r>
        <w:t xml:space="preserve">Social Equity and Informal Urbanization</w:t>
      </w:r>
    </w:p>
    <w:p>
      <w:pPr>
        <w:pStyle w:val="FirstParagraph"/>
      </w:pPr>
      <w:r>
        <w:t xml:space="preserve">A significant portion of Lima (Peru Lima) consists of *asentamientos humanos* (informal settlements). These communities often lack legal land tenure, basic sanitation, and paved roads. This presents a unique ethical and technical challenge for the Civil Engineer. Unlike designing skyscrapers in financial districts, engineering solutions here must be affordable, scalable, and community-integrated.</w:t>
      </w:r>
    </w:p>
    <w:p>
      <w:pPr>
        <w:pStyle w:val="BodyText"/>
      </w:pPr>
      <w:r>
        <w:t xml:space="preserve">The book report analysis indicates that successful infrastructure projects in these areas require a participatory approach. The Civil Engineer cannot simply impose a design; they must collaborate with local leaders to understand spatial needs. For instance, road networks in informal parts of Lima Peru (Lima Peru) are often narrow and winding due to organic growth patterns. Engineers must adapt their standards to fit these realities without sacrificing safety, using materials that are locally sourced and cost-effective.</w:t>
      </w:r>
    </w:p>
    <w:bookmarkEnd w:id="23"/>
    <w:bookmarkStart w:id="24" w:name="sustainability-and-environmental-impact"/>
    <w:p>
      <w:pPr>
        <w:pStyle w:val="Heading2"/>
      </w:pPr>
      <w:r>
        <w:t xml:space="preserve">Sustainability and Environmental Impact</w:t>
      </w:r>
    </w:p>
    <w:p>
      <w:pPr>
        <w:pStyle w:val="FirstParagraph"/>
      </w:pPr>
      <w:r>
        <w:t xml:space="preserve">In recent years, the focus of Civil Engineer projects in Lima Peru (Lima Peru) has shifted toward sustainability. The construction industry is a major contributor to carbon emissions. There is a growing mandate for green building practices, including the use of recycled materials and energy-efficient designs. In Lima (Peru Lima), this also involves mitigating the urban heat island effect, which exacerbates health issues in densely populated areas.</w:t>
      </w:r>
    </w:p>
    <w:p>
      <w:pPr>
        <w:pStyle w:val="BodyText"/>
      </w:pPr>
      <w:r>
        <w:t xml:space="preserve">The integration of vertical gardens on high-rise buildings and the creation of public parks serve dual purposes: they improve air quality and provide social spaces. The Civil Engineer plays a pivotal role in selecting materials that have low embodied energy while ensuring durability against corrosion from coastal salt air, a common issue for infrastructure in Lima Peru (Lima Peru).</w:t>
      </w:r>
    </w:p>
    <w:bookmarkEnd w:id="24"/>
    <w:bookmarkStart w:id="25" w:name="conclusion"/>
    <w:p>
      <w:pPr>
        <w:pStyle w:val="Heading2"/>
      </w:pPr>
      <w:r>
        <w:t xml:space="preserve">Conclusion</w:t>
      </w:r>
    </w:p>
    <w:p>
      <w:pPr>
        <w:pStyle w:val="FirstParagraph"/>
      </w:pPr>
      <w:r>
        <w:t xml:space="preserve">In conclusion, the profession of the Civil Engineer in Lima (Peru Lima) is defined by complexity and necessity. It requires a deep understanding of geological risks, hydrological unpredictability, and social dynamics. The challenges faced in Lima Peru (Lima Peru) are not merely technical hurdles but humanitarian imperatives.</w:t>
      </w:r>
    </w:p>
    <w:p>
      <w:pPr>
        <w:pStyle w:val="BodyText"/>
      </w:pPr>
      <w:r>
        <w:t xml:space="preserve">This</w:t>
      </w:r>
      <w:r>
        <w:t xml:space="preserve"> </w:t>
      </w:r>
      <w:r>
        <w:rPr>
          <w:bCs/>
          <w:b/>
        </w:rPr>
        <w:t xml:space="preserve">Book Report</w:t>
      </w:r>
      <w:r>
        <w:t xml:space="preserve"> </w:t>
      </w:r>
      <w:r>
        <w:t xml:space="preserve">underscores that for infrastructure to be truly sustainable in this region, the Civil Engineer must evolve from a technician into a holistic problem-solver. They must bridge the gap between high-tech engineering solutions and low-resource community needs. As Lima (Peru Lima) continues to grow, the integrity of its future depends on the ability of Civil Engineers to innovate responsibly.</w:t>
      </w:r>
    </w:p>
    <w:p>
      <w:pPr>
        <w:pStyle w:val="BodyText"/>
      </w:pPr>
      <w:r>
        <w:t xml:space="preserve">The findings suggest that investment in engineering education focused specifically on seismic resilience and sustainable water management is crucial for Peru (Lima Peru). Only through such dedicated efforts can we ensure that the city remains a viable, safe, and thriving home for its citizens. The legacy of Civil Engineers in Lima will be measured not just by the height of their buildings, but by the safety and well-being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Lima, Peru</dc:title>
  <dc:creator/>
  <dc:language>en</dc:language>
  <cp:keywords/>
  <dcterms:created xsi:type="dcterms:W3CDTF">2026-07-29T09:30:11Z</dcterms:created>
  <dcterms:modified xsi:type="dcterms:W3CDTF">2026-07-29T09:30:11Z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