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ec7551f940ec7d7f9a2a84a4e9835f13909387"/>
    <w:p>
      <w:pPr>
        <w:pStyle w:val="Heading1"/>
      </w:pPr>
      <w:r>
        <w:t xml:space="preserve">A Foundation of Resilience: A Book Report on the Civil Engineer in Russia Saint Petersburg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Urban Planning and Infrastructure Development</w:t>
      </w:r>
    </w:p>
    <w:p>
      <w:pPr>
        <w:pStyle w:val="BodyText"/>
      </w:pPr>
      <w:r>
        <w:rPr>
          <w:bCs/>
          <w:b/>
        </w:rPr>
        <w:t xml:space="preserve">From:</w:t>
      </w:r>
      <w:r>
        <w:t xml:space="preserve"> </w:t>
      </w:r>
      <w:r>
        <w:t xml:space="preserve">Senior Infrastructure Analyst</w:t>
      </w:r>
    </w:p>
    <w:p>
      <w:pPr>
        <w:pStyle w:val="BodyText"/>
      </w:pPr>
      <w:r>
        <w:t xml:space="preserve">: Comprehensive Review of Civil Engineering Practices, Challenges, and Historical Contexts in the Special Context of Russia Saint Petersburg</w:t>
      </w:r>
    </w:p>
    <w:bookmarkStart w:id="20" w:name="Xe0ea0178b084deae749b438a58057e0c214efd4"/>
    <w:p>
      <w:pPr>
        <w:pStyle w:val="Heading2"/>
      </w:pPr>
      <w:r>
        <w:t xml:space="preserve">I. Introduction: The Unique Geographical Challenge</w:t>
      </w:r>
    </w:p>
    <w:p>
      <w:pPr>
        <w:pStyle w:val="FirstParagraph"/>
      </w:pPr>
      <w:r>
        <w:t xml:space="preserve">The role of the</w:t>
      </w:r>
      <w:r>
        <w:t xml:space="preserve"> </w:t>
      </w:r>
      <w:r>
        <w:rPr>
          <w:bCs/>
          <w:b/>
        </w:rPr>
        <w:t xml:space="preserve">Civil Engineer</w:t>
      </w:r>
      <w:r>
        <w:t xml:space="preserve"> </w:t>
      </w:r>
      <w:r>
        <w:t xml:space="preserve">is often perceived globally as a standard profession involving calculation, material science, and project management. However, when this discipline is applied within the specific geographical and historical constraints of</w:t>
      </w:r>
      <w:r>
        <w:t xml:space="preserve"> </w:t>
      </w:r>
      <w:r>
        <w:rPr>
          <w:bCs/>
          <w:b/>
        </w:rPr>
        <w:t xml:space="preserve">Russia Saint Petersburg</w:t>
      </w:r>
      <w:r>
        <w:t xml:space="preserve">, it transforms into an art form defined by resilience against nature. This report serves as a comprehensive analysis of the literature regarding civil engineering in this unique metropolitan area. Saint Petersburg is not merely a city; it is a monumental struggle between human ingenuity and the relentless forces of water, soil, and climate.</w:t>
      </w:r>
      <w:r>
        <w:t xml:space="preserve"> </w:t>
      </w:r>
      <w:r>
        <w:t xml:space="preserve">The objective of this document is to synthesize current academic and professional literature concerning infrastructure development in</w:t>
      </w:r>
      <w:r>
        <w:t xml:space="preserve"> </w:t>
      </w:r>
      <w:r>
        <w:rPr>
          <w:bCs/>
          <w:b/>
        </w:rPr>
        <w:t xml:space="preserve">Russia Saint Petersburg</w:t>
      </w:r>
      <w:r>
        <w:t xml:space="preserve">. By examining the historical precedents laid during the Imperial era, through the Soviet industrial boom, to contemporary modernization efforts under Russian Federation standards (GOST), we can understand why this region represents one of the most complex environments for any</w:t>
      </w:r>
      <w:r>
        <w:t xml:space="preserve"> </w:t>
      </w:r>
      <w:r>
        <w:rPr>
          <w:bCs/>
          <w:b/>
        </w:rPr>
        <w:t xml:space="preserve">Civil Engineer</w:t>
      </w:r>
      <w:r>
        <w:t xml:space="preserve"> </w:t>
      </w:r>
      <w:r>
        <w:t xml:space="preserve">to operate in.</w:t>
      </w:r>
    </w:p>
    <w:bookmarkEnd w:id="20"/>
    <w:bookmarkStart w:id="21" w:name="X471955fe38200e9cd205d764bdc822ed686c35c"/>
    <w:p>
      <w:pPr>
        <w:pStyle w:val="Heading2"/>
      </w:pPr>
      <w:r>
        <w:t xml:space="preserve">II. Historical Context: Building on Mud and Water</w:t>
      </w:r>
    </w:p>
    <w:p>
      <w:pPr>
        <w:pStyle w:val="FirstParagraph"/>
      </w:pPr>
      <w:r>
        <w:t xml:space="preserve">A thorough understanding of the</w:t>
      </w:r>
      <w:r>
        <w:t xml:space="preserve"> </w:t>
      </w:r>
      <w:r>
        <w:rPr>
          <w:bCs/>
          <w:b/>
        </w:rPr>
        <w:t xml:space="preserve">Civil Engineer</w:t>
      </w:r>
      <w:r>
        <w:t xml:space="preserve">'s task in Saint Petersburg requires a deep dive into its origins. The city was founded by Peter the Great on inhospitable swamps at the mouth of the Neva River. Literature from this period highlights that early engineering projects were not just about construction but survival against flooding and sinking foundations.</w:t>
      </w:r>
      <w:r>
        <w:t xml:space="preserve"> </w:t>
      </w:r>
      <w:r>
        <w:t xml:space="preserve">The literature emphasizes that early</w:t>
      </w:r>
      <w:r>
        <w:t xml:space="preserve"> </w:t>
      </w:r>
      <w:r>
        <w:rPr>
          <w:bCs/>
          <w:b/>
        </w:rPr>
        <w:t xml:space="preserve">Civil Engineer</w:t>
      </w:r>
      <w:r>
        <w:t xml:space="preserve"> </w:t>
      </w:r>
      <w:r>
        <w:t xml:space="preserve">interventions in</w:t>
      </w:r>
      <w:r>
        <w:t xml:space="preserve"> </w:t>
      </w:r>
      <w:r>
        <w:rPr>
          <w:bCs/>
          <w:b/>
        </w:rPr>
        <w:t xml:space="preserve">Russia Saint Petersburg</w:t>
      </w:r>
      <w:r>
        <w:t xml:space="preserve"> </w:t>
      </w:r>
      <w:r>
        <w:t xml:space="preserve">relied heavily on timber piles—a technique derived from Dutch influence, as Peter the Great had spent time in the Netherlands learning shipbuilding and hydraulic engineering. The books reviewed for this report consistently note that these wooden piles, driven deep into the clay subsoil, remain a critical component of the city’s foundation today. This historical precedent dictates modern engineering practices; one cannot build skyscrapers or heavy infrastructure in</w:t>
      </w:r>
      <w:r>
        <w:t xml:space="preserve"> </w:t>
      </w:r>
      <w:r>
        <w:rPr>
          <w:bCs/>
          <w:b/>
        </w:rPr>
        <w:t xml:space="preserve">Russia Saint Petersburg</w:t>
      </w:r>
      <w:r>
        <w:t xml:space="preserve"> </w:t>
      </w:r>
      <w:r>
        <w:t xml:space="preserve">without respecting the "wooden" legacy of the past. The text argues that any modern</w:t>
      </w:r>
      <w:r>
        <w:t xml:space="preserve"> </w:t>
      </w:r>
      <w:r>
        <w:rPr>
          <w:bCs/>
          <w:b/>
        </w:rPr>
        <w:t xml:space="preserve">Civil Engineer</w:t>
      </w:r>
      <w:r>
        <w:t xml:space="preserve"> </w:t>
      </w:r>
      <w:r>
        <w:t xml:space="preserve">must possess a historian's knowledge of soil mechanics specific to this region.</w:t>
      </w:r>
    </w:p>
    <w:bookmarkEnd w:id="21"/>
    <w:bookmarkStart w:id="22" w:name="X4d7c8e0331e68e4ec722bd3d2461d877d3362d7"/>
    <w:p>
      <w:pPr>
        <w:pStyle w:val="Heading2"/>
      </w:pPr>
      <w:r>
        <w:t xml:space="preserve">III. Geotechnical Challenges: The Battle Against Subsidence</w:t>
      </w:r>
    </w:p>
    <w:p>
      <w:pPr>
        <w:pStyle w:val="FirstParagraph"/>
      </w:pPr>
      <w:r>
        <w:t xml:space="preserve">One of the most significant chapters in our reviewed literature focuses on geotechnical engineering. Saint Petersburg is built on compressible soils, predominantly silty sands and clays with high water content. For a</w:t>
      </w:r>
      <w:r>
        <w:t xml:space="preserve"> </w:t>
      </w:r>
      <w:r>
        <w:rPr>
          <w:bCs/>
          <w:b/>
        </w:rPr>
        <w:t xml:space="preserve">Civil Engineer</w:t>
      </w:r>
      <w:r>
        <w:t xml:space="preserve">, this presents a nightmare scenario regarding load distribution and differential settlement.</w:t>
      </w:r>
      <w:r>
        <w:t xml:space="preserve"> </w:t>
      </w:r>
      <w:r>
        <w:t xml:space="preserve">The report highlights specific studies concerning the "Neva Lowland" phenomenon, where the ground slowly sinks over time due to compaction and groundwater extraction. This necessitates that every</w:t>
      </w:r>
      <w:r>
        <w:t xml:space="preserve"> </w:t>
      </w:r>
      <w:r>
        <w:rPr>
          <w:bCs/>
          <w:b/>
        </w:rPr>
        <w:t xml:space="preserve">Civil Engineer</w:t>
      </w:r>
      <w:r>
        <w:t xml:space="preserve"> </w:t>
      </w:r>
      <w:r>
        <w:t xml:space="preserve">working in</w:t>
      </w:r>
      <w:r>
        <w:t xml:space="preserve"> </w:t>
      </w:r>
      <w:r>
        <w:rPr>
          <w:bCs/>
          <w:b/>
        </w:rPr>
        <w:t xml:space="preserve">Russia Saint Petersburg</w:t>
      </w:r>
      <w:r>
        <w:t xml:space="preserve"> </w:t>
      </w:r>
      <w:r>
        <w:t xml:space="preserve">employs advanced monitoring systems using inclinometers and piezometers. The literature details numerous case studies of building collapses or severe structural damage caused by ignoring these local geotechnical nuances. It is argued that the standard engineering codes used in stable continental regions are insufficient here; specific adaptations for the soft soil conditions of</w:t>
      </w:r>
      <w:r>
        <w:t xml:space="preserve"> </w:t>
      </w:r>
      <w:r>
        <w:rPr>
          <w:bCs/>
          <w:b/>
        </w:rPr>
        <w:t xml:space="preserve">Russia Saint Petersburg</w:t>
      </w:r>
      <w:r>
        <w:t xml:space="preserve"> </w:t>
      </w:r>
      <w:r>
        <w:t xml:space="preserve">are mandatory.</w:t>
      </w:r>
      <w:r>
        <w:t xml:space="preserve"> </w:t>
      </w:r>
      <w:r>
        <w:t xml:space="preserve">Furthermore, the issue of aggressive groundwater corrosion is discussed extensively. The chemical composition of the water table in this region affects concrete durability and steel reinforcement. Therefore, a specialized</w:t>
      </w:r>
      <w:r>
        <w:t xml:space="preserve"> </w:t>
      </w:r>
      <w:r>
        <w:rPr>
          <w:bCs/>
          <w:b/>
        </w:rPr>
        <w:t xml:space="preserve">Civil Engineer</w:t>
      </w:r>
      <w:r>
        <w:t xml:space="preserve"> </w:t>
      </w:r>
      <w:r>
        <w:t xml:space="preserve">in this region must be an expert in material science, specifically regarding sulfate-resistant cements and high-performance concretes capable of withstanding the harsh aquatic environment.</w:t>
      </w:r>
    </w:p>
    <w:bookmarkEnd w:id="22"/>
    <w:bookmarkStart w:id="23" w:name="X11fd9d23b3d6a47d9ec8706641792fedb69cc53"/>
    <w:p>
      <w:pPr>
        <w:pStyle w:val="Heading2"/>
      </w:pPr>
      <w:r>
        <w:t xml:space="preserve">IV. Hydrological Engineering: The Flood Defense System</w:t>
      </w:r>
    </w:p>
    <w:p>
      <w:pPr>
        <w:pStyle w:val="FirstParagraph"/>
      </w:pPr>
      <w:r>
        <w:t xml:space="preserve">Perhaps the most iconic aspect of civil engineering in</w:t>
      </w:r>
      <w:r>
        <w:t xml:space="preserve"> </w:t>
      </w:r>
      <w:r>
        <w:rPr>
          <w:bCs/>
          <w:b/>
        </w:rPr>
        <w:t xml:space="preserve">Russia Saint Petersburg</w:t>
      </w:r>
      <w:r>
        <w:t xml:space="preserve"> </w:t>
      </w:r>
      <w:r>
        <w:t xml:space="preserve">is flood protection. The city is perpetually threatened by storm surges from the Gulf of Finland, driven by meteorological conditions known as "nevan floods." For decades, these floods devastated infrastructure and life in the city.</w:t>
      </w:r>
      <w:r>
        <w:t xml:space="preserve"> </w:t>
      </w:r>
      <w:r>
        <w:t xml:space="preserve">This report reviews the monumental project of the Saint Petersburg Flood Prevention Facility (the Circular Dike). This structure represents a paradigm shift for any</w:t>
      </w:r>
      <w:r>
        <w:t xml:space="preserve"> </w:t>
      </w:r>
      <w:r>
        <w:rPr>
          <w:bCs/>
          <w:b/>
        </w:rPr>
        <w:t xml:space="preserve">Civil Engineer</w:t>
      </w:r>
      <w:r>
        <w:t xml:space="preserve"> </w:t>
      </w:r>
      <w:r>
        <w:t xml:space="preserve">studying large-scale hydrological projects. It is not merely a wall; it is a complex system of gates, tunnels, and pumping stations designed to protect the entire city from catastrophic flooding. The literature analyzes the engineering decisions made during its construction, highlighting how this project redefined risk management for infrastructure in</w:t>
      </w:r>
      <w:r>
        <w:t xml:space="preserve"> </w:t>
      </w:r>
      <w:r>
        <w:rPr>
          <w:bCs/>
          <w:b/>
        </w:rPr>
        <w:t xml:space="preserve">Russia Saint Petersburg</w:t>
      </w:r>
      <w:r>
        <w:t xml:space="preserve">.</w:t>
      </w:r>
      <w:r>
        <w:t xml:space="preserve"> </w:t>
      </w:r>
      <w:r>
        <w:t xml:space="preserve">For contemporary</w:t>
      </w:r>
      <w:r>
        <w:t xml:space="preserve"> </w:t>
      </w:r>
      <w:r>
        <w:rPr>
          <w:bCs/>
          <w:b/>
        </w:rPr>
        <w:t xml:space="preserve">Civil Engineer</w:t>
      </w:r>
      <w:r>
        <w:t xml:space="preserve"> </w:t>
      </w:r>
      <w:r>
        <w:t xml:space="preserve">professionals, this case study serves as a masterclass in integrating massive hydraulic structures with urban landscapes without disrupting the historical aesthetic or functional flow of the city. It demonstrates that civil engineering is not just about building up, but also about managing what lies beneath and around us.</w:t>
      </w:r>
    </w:p>
    <w:bookmarkEnd w:id="23"/>
    <w:bookmarkStart w:id="24" w:name="Xa7086dffeb1ad250056dbe7f3600d0c38fd8236"/>
    <w:p>
      <w:pPr>
        <w:pStyle w:val="Heading2"/>
      </w:pPr>
      <w:r>
        <w:t xml:space="preserve">V. Urban Aesthetics and Heritage Conservation</w:t>
      </w:r>
    </w:p>
    <w:p>
      <w:pPr>
        <w:pStyle w:val="FirstParagraph"/>
      </w:pPr>
      <w:r>
        <w:t xml:space="preserve">Saint Petersburg is a UNESCO World Heritage site, characterized by its stunning neoclassical architecture. This presents a unique challenge for the modern</w:t>
      </w:r>
      <w:r>
        <w:t xml:space="preserve"> </w:t>
      </w:r>
      <w:r>
        <w:rPr>
          <w:bCs/>
          <w:b/>
        </w:rPr>
        <w:t xml:space="preserve">Civil Engineer</w:t>
      </w:r>
      <w:r>
        <w:t xml:space="preserve">. Unlike cities with few historical restrictions, engineers in</w:t>
      </w:r>
      <w:r>
        <w:t xml:space="preserve"> </w:t>
      </w:r>
      <w:r>
        <w:rPr>
          <w:bCs/>
          <w:b/>
        </w:rPr>
        <w:t xml:space="preserve">Russia Saint Petersburg</w:t>
      </w:r>
      <w:r>
        <w:t xml:space="preserve"> </w:t>
      </w:r>
      <w:r>
        <w:t xml:space="preserve">must navigate strict preservation laws.</w:t>
      </w:r>
      <w:r>
        <w:t xml:space="preserve"> </w:t>
      </w:r>
      <w:r>
        <w:t xml:space="preserve">The literature suggests that aesthetic compatibility is as crucial as structural integrity in this context. Modern infrastructure projects—such as metro extensions, bridge renovations, or utility upgrades—must be invisible or harmonious with the surrounding heritage structures. This requires a multidisciplinary approach where</w:t>
      </w:r>
      <w:r>
        <w:t xml:space="preserve"> </w:t>
      </w:r>
      <w:r>
        <w:rPr>
          <w:bCs/>
          <w:b/>
        </w:rPr>
        <w:t xml:space="preserve">Civil Engineer</w:t>
      </w:r>
      <w:r>
        <w:t xml:space="preserve"> </w:t>
      </w:r>
      <w:r>
        <w:t xml:space="preserve">teams collaborate closely with architects, historians, and urban planners. The report notes that innovative techniques such as micro-tunneling for underground utilities are often employed in</w:t>
      </w:r>
      <w:r>
        <w:t xml:space="preserve"> </w:t>
      </w:r>
      <w:r>
        <w:rPr>
          <w:bCs/>
          <w:b/>
        </w:rPr>
        <w:t xml:space="preserve">Russia Saint Petersburg</w:t>
      </w:r>
      <w:r>
        <w:t xml:space="preserve"> </w:t>
      </w:r>
      <w:r>
        <w:t xml:space="preserve">to avoid disturbing historic foundations while still upgrading essential services.</w:t>
      </w:r>
    </w:p>
    <w:bookmarkEnd w:id="24"/>
    <w:bookmarkStart w:id="25" w:name="X77e21195e42f99923cbef616ee98567da9ca17f"/>
    <w:p>
      <w:pPr>
        <w:pStyle w:val="Heading2"/>
      </w:pPr>
      <w:r>
        <w:t xml:space="preserve">VI. Contemporary Trends and Future Outlook</w:t>
      </w:r>
    </w:p>
    <w:p>
      <w:pPr>
        <w:pStyle w:val="FirstParagraph"/>
      </w:pPr>
      <w:r>
        <w:t xml:space="preserve">In recent years, the role of the</w:t>
      </w:r>
      <w:r>
        <w:t xml:space="preserve"> </w:t>
      </w:r>
      <w:r>
        <w:rPr>
          <w:bCs/>
          <w:b/>
        </w:rPr>
        <w:t xml:space="preserve">Civil Engineer</w:t>
      </w:r>
      <w:r>
        <w:t xml:space="preserve"> </w:t>
      </w:r>
      <w:r>
        <w:t xml:space="preserve">in</w:t>
      </w:r>
      <w:r>
        <w:t xml:space="preserve"> </w:t>
      </w:r>
      <w:r>
        <w:rPr>
          <w:bCs/>
          <w:b/>
        </w:rPr>
        <w:t xml:space="preserve">Russia Saint Petersburg</w:t>
      </w:r>
      <w:r>
        <w:t xml:space="preserve"> </w:t>
      </w:r>
      <w:r>
        <w:t xml:space="preserve">has expanded to include sustainability and smart city technologies. With increasing environmental awareness, new buildings must meet green standards while adhering to the rigid constraints of a historic waterfront. The literature points toward a growing emphasis on "green infrastructure"—rainwater management systems that mitigate flood risks naturally while enhancing urban biodiversity.</w:t>
      </w:r>
      <w:r>
        <w:t xml:space="preserve"> </w:t>
      </w:r>
      <w:r>
        <w:t xml:space="preserve">Moreover, the integration of Building Information Modeling (BIM) is revolutionizing how projects are planned in</w:t>
      </w:r>
      <w:r>
        <w:t xml:space="preserve"> </w:t>
      </w:r>
      <w:r>
        <w:rPr>
          <w:bCs/>
          <w:b/>
        </w:rPr>
        <w:t xml:space="preserve">Russia Saint Petersburg</w:t>
      </w:r>
      <w:r>
        <w:t xml:space="preserve">. By creating digital twins of complex infrastructures, engineers can simulate the long-term effects of soil movement and water pressure on their structures before breaking ground. This technological advancement allows for greater precision in managing the unique risks associated with this city.</w:t>
      </w:r>
    </w:p>
    <w:bookmarkEnd w:id="25"/>
    <w:bookmarkStart w:id="26" w:name="vii.-conclusion"/>
    <w:p>
      <w:pPr>
        <w:pStyle w:val="Heading2"/>
      </w:pPr>
      <w:r>
        <w:t xml:space="preserve">VII. Conclusion</w:t>
      </w:r>
    </w:p>
    <w:p>
      <w:pPr>
        <w:pStyle w:val="FirstParagraph"/>
      </w:pPr>
      <w:r>
        <w:t xml:space="preserve">In conclusion, this book report demonstrates that being a</w:t>
      </w:r>
      <w:r>
        <w:t xml:space="preserve"> </w:t>
      </w:r>
      <w:r>
        <w:rPr>
          <w:bCs/>
          <w:b/>
        </w:rPr>
        <w:t xml:space="preserve">Civil Engineer</w:t>
      </w:r>
      <w:r>
        <w:t xml:space="preserve"> </w:t>
      </w:r>
      <w:r>
        <w:t xml:space="preserve">in</w:t>
      </w:r>
      <w:r>
        <w:t xml:space="preserve"> </w:t>
      </w:r>
      <w:r>
        <w:rPr>
          <w:bCs/>
          <w:b/>
        </w:rPr>
        <w:t xml:space="preserve">Russia Saint Petersburg</w:t>
      </w:r>
      <w:r>
        <w:t xml:space="preserve"> </w:t>
      </w:r>
      <w:r>
        <w:t xml:space="preserve">is a specialized and demanding profession that transcends standard engineering definitions. It requires a holistic understanding of geology, hydrology, history, and urban planning. The literature consistently portrays the city as a living laboratory for extreme civil engineering challenges.</w:t>
      </w:r>
      <w:r>
        <w:t xml:space="preserve"> </w:t>
      </w:r>
      <w:r>
        <w:t xml:space="preserve">The lessons learned from the past—from Peter the Great’s wooden piles to the modern Flood Prevention Facility—provide invaluable insights for future infrastructure development. For any professional or student engaging with this topic, it is clear that success in</w:t>
      </w:r>
      <w:r>
        <w:t xml:space="preserve"> </w:t>
      </w:r>
      <w:r>
        <w:rPr>
          <w:bCs/>
          <w:b/>
        </w:rPr>
        <w:t xml:space="preserve">Russia Saint Petersburg</w:t>
      </w:r>
      <w:r>
        <w:t xml:space="preserve"> </w:t>
      </w:r>
      <w:r>
        <w:t xml:space="preserve">depends on respecting the delicate balance between human construction and natural forces. The</w:t>
      </w:r>
      <w:r>
        <w:t xml:space="preserve"> </w:t>
      </w:r>
      <w:r>
        <w:rPr>
          <w:bCs/>
          <w:b/>
        </w:rPr>
        <w:t xml:space="preserve">Civil Engineer</w:t>
      </w:r>
      <w:r>
        <w:t xml:space="preserve"> </w:t>
      </w:r>
      <w:r>
        <w:t xml:space="preserve">here is not just a builder of structures, but a guardian of the city’s survival against the elements.</w:t>
      </w:r>
    </w:p>
    <w:p>
      <w:pPr>
        <w:pStyle w:val="BodyText"/>
      </w:pPr>
      <w:r>
        <w:rPr>
          <w:iCs/>
          <w:i/>
        </w:rPr>
        <w:t xml:space="preserve">This report was compiled based on extensive review of civil engineering journals, municipal planning documents from Saint Petersburg, and historical architectural analyses.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2026-07-29T20:36:00Z</dcterms:created>
  <dcterms:modified xsi:type="dcterms:W3CDTF">2026-07-29T20:36:00Z</dcterms:modified>
</cp:coreProperties>
</file>

<file path=docProps/custom.xml><?xml version="1.0" encoding="utf-8"?>
<Properties xmlns="http://schemas.openxmlformats.org/officeDocument/2006/custom-properties" xmlns:vt="http://schemas.openxmlformats.org/officeDocument/2006/docPropsVTypes"/>
</file>