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Singapore</w:t>
      </w:r>
    </w:p>
    <w:p>
      <w:pPr>
        <w:pStyle w:val="FirstParagraph"/>
      </w:pPr>
      <w:r>
        <w:rPr>
          <w:bCs/>
          <w:b/>
        </w:rPr>
        <w:t xml:space="preserve">Title:</w:t>
      </w:r>
      <w:r>
        <w:t xml:space="preserve"> </w:t>
      </w:r>
      <w:r>
        <w:t xml:space="preserve">The Architect of Modernity: A Book Report on the Role of the Civil Engineer in Singapore</w:t>
      </w:r>
    </w:p>
    <w:p>
      <w:pPr>
        <w:pStyle w:val="BodyText"/>
      </w:pPr>
      <w:r>
        <w:rPr>
          <w:bCs/>
          <w:b/>
        </w:rPr>
        <w:t xml:space="preserve">Date:</w:t>
      </w:r>
      <w:r>
        <w:t xml:space="preserve"> </w:t>
      </w:r>
      <w:r>
        <w:t xml:space="preserve">May 24, 2024</w:t>
      </w:r>
    </w:p>
    <w:p>
      <w:pPr>
        <w:pStyle w:val="BodyText"/>
      </w:pPr>
      <w:r>
        <w:rPr>
          <w:bCs/>
          <w:b/>
        </w:rPr>
        <w:t xml:space="preserve">Subject:</w:t>
      </w:r>
      <w:r>
        <w:t xml:space="preserve"> </w:t>
      </w:r>
      <w:r>
        <w:t xml:space="preserve">Engineering History and Urban Development</w:t>
      </w:r>
    </w:p>
    <w:bookmarkStart w:id="26" w:name="Xa7932eb7291d266529bd7d0bb4c0bd425d2b4b1"/>
    <w:p>
      <w:pPr>
        <w:pStyle w:val="Heading1"/>
      </w:pPr>
      <w:r>
        <w:t xml:space="preserve">The Architect of Modernity: A Book Report on the Role of the Civil Engineer in Singapore</w:t>
      </w:r>
    </w:p>
    <w:bookmarkStart w:id="20" w:name="i.-introduction"/>
    <w:p>
      <w:pPr>
        <w:pStyle w:val="Heading2"/>
      </w:pPr>
      <w:r>
        <w:t xml:space="preserve">I. Introduction</w:t>
      </w:r>
    </w:p>
    <w:p>
      <w:pPr>
        <w:pStyle w:val="FirstParagraph"/>
      </w:pPr>
      <w:r>
        <w:t xml:space="preserve">When one contemplates the transformation of a small island nation into a global metropolis, it is imperative to look beyond mere economic statistics and political maneuvering. At the heart of this miraculous evolution lies a profession that has served as the backbone of national progress: the</w:t>
      </w:r>
      <w:r>
        <w:t xml:space="preserve"> </w:t>
      </w:r>
      <w:r>
        <w:t xml:space="preserve">Civil Engineer</w:t>
      </w:r>
      <w:r>
        <w:t xml:space="preserve">. This book report explores the narrative found within "Concrete Dreams: The Engineering Saga of Singapore," a text that meticulously details how technical expertise, visionary planning, and relentless execution have shaped the modern identity of</w:t>
      </w:r>
      <w:r>
        <w:t xml:space="preserve"> </w:t>
      </w:r>
      <w:r>
        <w:rPr>
          <w:bCs/>
          <w:b/>
        </w:rPr>
        <w:t xml:space="preserve">Singapore Singapore</w:t>
      </w:r>
      <w:r>
        <w:t xml:space="preserve">. The central thesis of this report is that the civil engineer is not merely a builder of structures but a crucial agent in defining the social, environmental, and economic fabric of</w:t>
      </w:r>
      <w:r>
        <w:t xml:space="preserve"> </w:t>
      </w:r>
      <w:r>
        <w:rPr>
          <w:bCs/>
          <w:b/>
        </w:rPr>
        <w:t xml:space="preserve">Singapore Singapore</w:t>
      </w:r>
      <w:r>
        <w:t xml:space="preserve">. By analyzing key chapters regarding water management, land reclamation, and sustainable urban planning, we can understand why the role of the civil engineer is indispensable to the nation's survival and prosperity.</w:t>
      </w:r>
    </w:p>
    <w:bookmarkEnd w:id="20"/>
    <w:bookmarkStart w:id="21" w:name="X323c89700fe3d306b39aecff8f02643a9196494"/>
    <w:p>
      <w:pPr>
        <w:pStyle w:val="Heading2"/>
      </w:pPr>
      <w:r>
        <w:t xml:space="preserve">II. Historical Context: From Swamp to Metropolis</w:t>
      </w:r>
    </w:p>
    <w:p>
      <w:pPr>
        <w:pStyle w:val="FirstParagraph"/>
      </w:pPr>
      <w:r>
        <w:t xml:space="preserve">The early chapters of the text provide a stark contrast between historical records of pre-independence Singapore and its contemporary status. The author vividly describes how, prior to the mid-20th century, much of what is now known as</w:t>
      </w:r>
      <w:r>
        <w:t xml:space="preserve"> </w:t>
      </w:r>
      <w:r>
        <w:rPr>
          <w:bCs/>
          <w:b/>
        </w:rPr>
        <w:t xml:space="preserve">Singapore Singapore</w:t>
      </w:r>
      <w:r>
        <w:t xml:space="preserve"> </w:t>
      </w:r>
      <w:r>
        <w:t xml:space="preserve">was plagued by poor drainage, flooding, and inadequate infrastructure. It was here that the first wave of</w:t>
      </w:r>
      <w:r>
        <w:t xml:space="preserve"> </w:t>
      </w:r>
      <w:r>
        <w:t xml:space="preserve">Civil Engineer</w:t>
      </w:r>
      <w:r>
        <w:t xml:space="preserve"> </w:t>
      </w:r>
      <w:r>
        <w:t xml:space="preserve">professionals stepped in. The narrative highlights figures like Yeoh Ghim Seng and the early efforts of the Public Works Department.</w:t>
      </w:r>
      <w:r>
        <w:t xml:space="preserve"> </w:t>
      </w:r>
      <w:r>
        <w:t xml:space="preserve">The book emphasizes that the initial challenge for these engineers was not just aesthetic but existential. In a tropical climate with heavy monsoon rains, effective drainage and flood control were matters of life and death for the growing population. The text details how</w:t>
      </w:r>
      <w:r>
        <w:t xml:space="preserve"> </w:t>
      </w:r>
      <w:r>
        <w:t xml:space="preserve">Civil Engineer</w:t>
      </w:r>
      <w:r>
        <w:t xml:space="preserve"> </w:t>
      </w:r>
      <w:r>
        <w:t xml:space="preserve">professionals implemented innovative stormwater management systems that protected both residential areas and industrial zones. This historical foundation is critical because it establishes the precedent that infrastructure in</w:t>
      </w:r>
      <w:r>
        <w:t xml:space="preserve"> </w:t>
      </w:r>
      <w:r>
        <w:rPr>
          <w:bCs/>
          <w:b/>
        </w:rPr>
        <w:t xml:space="preserve">Singapore Singapore</w:t>
      </w:r>
      <w:r>
        <w:t xml:space="preserve"> </w:t>
      </w:r>
      <w:r>
        <w:t xml:space="preserve">is not an afterthought but a primary pillar of national security and public health. The transition from a colonial outpost to an independent nation was facilitated by the ability of civil engineers to deliver functional, resilient infrastructure at breakneck speed.</w:t>
      </w:r>
    </w:p>
    <w:bookmarkEnd w:id="21"/>
    <w:bookmarkStart w:id="22" w:name="X0dc96067c2a40b3b86413c8520aac9b494a48c1"/>
    <w:p>
      <w:pPr>
        <w:pStyle w:val="Heading2"/>
      </w:pPr>
      <w:r>
        <w:t xml:space="preserve">III. Water Management: Turning Scarcity into Surplus</w:t>
      </w:r>
    </w:p>
    <w:p>
      <w:pPr>
        <w:pStyle w:val="FirstParagraph"/>
      </w:pPr>
      <w:r>
        <w:t xml:space="preserve">One of the most compelling sections of this book report focuses on water security, a topic that is uniquely critical for</w:t>
      </w:r>
      <w:r>
        <w:t xml:space="preserve"> </w:t>
      </w:r>
      <w:r>
        <w:rPr>
          <w:bCs/>
          <w:b/>
        </w:rPr>
        <w:t xml:space="preserve">Singapore Singapore</w:t>
      </w:r>
      <w:r>
        <w:t xml:space="preserve">. Lacking natural aquifers and limited land area for reservoirs, the nation faced a precarious future. The text outlines how</w:t>
      </w:r>
      <w:r>
        <w:t xml:space="preserve"> </w:t>
      </w:r>
      <w:r>
        <w:t xml:space="preserve">Civil Engineer</w:t>
      </w:r>
      <w:r>
        <w:t xml:space="preserve"> </w:t>
      </w:r>
      <w:r>
        <w:t xml:space="preserve">experts pioneered integrated water management strategies that are now studied globally. It details the development of the NEWater program and the four national taps: local catchment, imported water, desalination, and NEWater.</w:t>
      </w:r>
      <w:r>
        <w:t xml:space="preserve"> </w:t>
      </w:r>
      <w:r>
        <w:t xml:space="preserve">For students of engineering in Singapore today, this chapter serves as a testament to innovation under constraint. The book explains how</w:t>
      </w:r>
      <w:r>
        <w:t xml:space="preserve"> </w:t>
      </w:r>
      <w:r>
        <w:t xml:space="preserve">Civil Engineer</w:t>
      </w:r>
      <w:r>
        <w:t xml:space="preserve"> </w:t>
      </w:r>
      <w:r>
        <w:t xml:space="preserve">professionals worked alongside biologists and chemists to create advanced membrane technologies for water recycling. Furthermore, it highlights the construction of urban reservoirs like Marina Reservoir, which doubled as both an energy source (hydroelectric) and a recreational asset for the people of</w:t>
      </w:r>
      <w:r>
        <w:t xml:space="preserve"> </w:t>
      </w:r>
      <w:r>
        <w:rPr>
          <w:bCs/>
          <w:b/>
        </w:rPr>
        <w:t xml:space="preserve">Singapore Singapore</w:t>
      </w:r>
      <w:r>
        <w:t xml:space="preserve">. This holistic approach demonstrates that civil engineering in this context is interdisciplinary. It is not just about concrete and steel; it is about managing resources sustainably to ensure the longevity of</w:t>
      </w:r>
      <w:r>
        <w:t xml:space="preserve"> </w:t>
      </w:r>
      <w:r>
        <w:rPr>
          <w:bCs/>
          <w:b/>
        </w:rPr>
        <w:t xml:space="preserve">Singapore Singapore</w:t>
      </w:r>
      <w:r>
        <w:t xml:space="preserve">.</w:t>
      </w:r>
    </w:p>
    <w:bookmarkEnd w:id="22"/>
    <w:bookmarkStart w:id="23" w:name="X6ee1361882f283df3a13aa85e52e09cb46d0e37"/>
    <w:p>
      <w:pPr>
        <w:pStyle w:val="Heading2"/>
      </w:pPr>
      <w:r>
        <w:t xml:space="preserve">IV. Land Reclamation: Expanding the Borders of Possibility</w:t>
      </w:r>
    </w:p>
    <w:p>
      <w:pPr>
        <w:pStyle w:val="FirstParagraph"/>
      </w:pPr>
      <w:r>
        <w:t xml:space="preserve">Another significant aspect covered in this report is land reclamation, a practice that has fundamentally altered the geographical map of</w:t>
      </w:r>
      <w:r>
        <w:t xml:space="preserve"> </w:t>
      </w:r>
      <w:r>
        <w:rPr>
          <w:bCs/>
          <w:b/>
        </w:rPr>
        <w:t xml:space="preserve">Singapore Singapore</w:t>
      </w:r>
      <w:r>
        <w:t xml:space="preserve">. The book dedicates considerable space to analyzing how</w:t>
      </w:r>
      <w:r>
        <w:t xml:space="preserve"> </w:t>
      </w:r>
      <w:r>
        <w:t xml:space="preserve">Civil Engineer</w:t>
      </w:r>
      <w:r>
        <w:t xml:space="preserve"> </w:t>
      </w:r>
      <w:r>
        <w:t xml:space="preserve">teams have managed to expand the nation's landmass by approximately 25% since independence. From Jurong Island, created for petrochemical storage, to the ongoing expansions of Pulau Ubin and Sentosa, these projects are marvels of modern engineering.</w:t>
      </w:r>
      <w:r>
        <w:t xml:space="preserve"> </w:t>
      </w:r>
      <w:r>
        <w:t xml:space="preserve">However, the text does not shy away from discussing the environmental implications of such aggressive reclamation. It presents a balanced view where</w:t>
      </w:r>
      <w:r>
        <w:t xml:space="preserve"> </w:t>
      </w:r>
      <w:r>
        <w:t xml:space="preserve">Civil Engineer</w:t>
      </w:r>
      <w:r>
        <w:t xml:space="preserve"> </w:t>
      </w:r>
      <w:r>
        <w:t xml:space="preserve">professionals had to navigate complex ecological concerns while meeting industrial demands. The discussion on marine impact assessments and sediment management provides deep insight into the ethical responsibilities of civil engineers. For</w:t>
      </w:r>
      <w:r>
        <w:t xml:space="preserve"> </w:t>
      </w:r>
      <w:r>
        <w:rPr>
          <w:bCs/>
          <w:b/>
        </w:rPr>
        <w:t xml:space="preserve">Singapore Singapore</w:t>
      </w:r>
      <w:r>
        <w:t xml:space="preserve">, land is perhaps its most scarce resource. Therefore, the ability of</w:t>
      </w:r>
      <w:r>
        <w:t xml:space="preserve"> </w:t>
      </w:r>
      <w:r>
        <w:t xml:space="preserve">Civil Engineer</w:t>
      </w:r>
      <w:r>
        <w:t xml:space="preserve"> </w:t>
      </w:r>
      <w:r>
        <w:t xml:space="preserve">experts to create new land sustainably is directly linked to the country's economic resilience. This section underscores that every square meter gained is a result of meticulous planning and rigorous engineering standards.</w:t>
      </w:r>
    </w:p>
    <w:bookmarkEnd w:id="23"/>
    <w:bookmarkStart w:id="24" w:name="X712c29c16d49fe5dd993423789699b47ef88ecd"/>
    <w:p>
      <w:pPr>
        <w:pStyle w:val="Heading2"/>
      </w:pPr>
      <w:r>
        <w:t xml:space="preserve">V. Sustainability and Future Challenges in Singapore</w:t>
      </w:r>
    </w:p>
    <w:p>
      <w:pPr>
        <w:pStyle w:val="FirstParagraph"/>
      </w:pPr>
      <w:r>
        <w:t xml:space="preserve">As we progress toward a future defined by climate change, this book report finds its relevance in the chapters discussing green buildings and smart cities. The narrative shifts from traditional infrastructure to sustainable urban development. It highlights how</w:t>
      </w:r>
      <w:r>
        <w:t xml:space="preserve"> </w:t>
      </w:r>
      <w:r>
        <w:t xml:space="preserve">Civil Engineer</w:t>
      </w:r>
      <w:r>
        <w:t xml:space="preserve"> </w:t>
      </w:r>
      <w:r>
        <w:t xml:space="preserve">professionals are now tasked with integrating green technologies into the built environment of</w:t>
      </w:r>
      <w:r>
        <w:t xml:space="preserve"> </w:t>
      </w:r>
      <w:r>
        <w:rPr>
          <w:bCs/>
          <w:b/>
        </w:rPr>
        <w:t xml:space="preserve">Singapore Singapore</w:t>
      </w:r>
      <w:r>
        <w:t xml:space="preserve">. Projects like the Gardens by the Bay and Supertrees are cited as examples where engineering intersects with botany and architecture to create iconic landmarks that also serve environmental functions.</w:t>
      </w:r>
      <w:r>
        <w:t xml:space="preserve"> </w:t>
      </w:r>
      <w:r>
        <w:t xml:space="preserve">The concept of a "City in Nature" is explored extensively. The text argues that for</w:t>
      </w:r>
      <w:r>
        <w:t xml:space="preserve"> </w:t>
      </w:r>
      <w:r>
        <w:rPr>
          <w:bCs/>
          <w:b/>
        </w:rPr>
        <w:t xml:space="preserve">Singapore Singapore</w:t>
      </w:r>
      <w:r>
        <w:t xml:space="preserve"> </w:t>
      </w:r>
      <w:r>
        <w:t xml:space="preserve">to remain livable, civil engineers must prioritize biodiversity and green connectivity over sheer density. This involves designing permeable pavements, vertical gardens, and energy-efficient structures. The book posits that the next generation of</w:t>
      </w:r>
      <w:r>
        <w:t xml:space="preserve"> </w:t>
      </w:r>
      <w:r>
        <w:t xml:space="preserve">Civil Engineer</w:t>
      </w:r>
      <w:r>
        <w:t xml:space="preserve"> </w:t>
      </w:r>
      <w:r>
        <w:t xml:space="preserve">talent in Singapore must be fluent in sustainability metrics as well as structural dynamics. The challenge for</w:t>
      </w:r>
      <w:r>
        <w:t xml:space="preserve"> </w:t>
      </w:r>
      <w:r>
        <w:rPr>
          <w:bCs/>
          <w:b/>
        </w:rPr>
        <w:t xml:space="preserve">Singapore Singapore</w:t>
      </w:r>
      <w:r>
        <w:t xml:space="preserve"> </w:t>
      </w:r>
      <w:r>
        <w:t xml:space="preserve">is to maintain its status as a global hub while reducing its carbon footprint, a task that falls squarely on the shoulders of the engineering community.</w:t>
      </w:r>
    </w:p>
    <w:bookmarkEnd w:id="24"/>
    <w:bookmarkStart w:id="25" w:name="vi.-conclusion"/>
    <w:p>
      <w:pPr>
        <w:pStyle w:val="Heading2"/>
      </w:pPr>
      <w:r>
        <w:t xml:space="preserve">VI. Conclusion</w:t>
      </w:r>
    </w:p>
    <w:p>
      <w:pPr>
        <w:pStyle w:val="FirstParagraph"/>
      </w:pPr>
      <w:r>
        <w:t xml:space="preserve">In conclusion, "Concrete Dreams: The Engineering Saga of Singapore" offers a profound appreciation for the contributions of civil engineers to society. This book report has highlighted that in</w:t>
      </w:r>
      <w:r>
        <w:t xml:space="preserve"> </w:t>
      </w:r>
      <w:r>
        <w:rPr>
          <w:bCs/>
          <w:b/>
        </w:rPr>
        <w:t xml:space="preserve">Singapore Singapore</w:t>
      </w:r>
      <w:r>
        <w:t xml:space="preserve">, civil engineering is synonymous with nation-building. From managing water scarcity to reclaiming land from the sea, and now leading the charge in sustainable urban planning,</w:t>
      </w:r>
      <w:r>
        <w:t xml:space="preserve"> </w:t>
      </w:r>
      <w:r>
        <w:t xml:space="preserve">Civil Engineer</w:t>
      </w:r>
      <w:r>
        <w:t xml:space="preserve"> </w:t>
      </w:r>
      <w:r>
        <w:t xml:space="preserve">professionals have been instrumental in transforming a small island into a world-class city.</w:t>
      </w:r>
      <w:r>
        <w:t xml:space="preserve"> </w:t>
      </w:r>
      <w:r>
        <w:t xml:space="preserve">The lessons learned from this text are clear: technical excellence must be paired with visionary leadership and ethical responsibility. For anyone interested in the future of urban development, studying the role of the</w:t>
      </w:r>
      <w:r>
        <w:t xml:space="preserve"> </w:t>
      </w:r>
      <w:r>
        <w:t xml:space="preserve">Civil Engineer</w:t>
      </w:r>
      <w:r>
        <w:t xml:space="preserve"> </w:t>
      </w:r>
      <w:r>
        <w:t xml:space="preserve">in</w:t>
      </w:r>
      <w:r>
        <w:t xml:space="preserve"> </w:t>
      </w:r>
      <w:r>
        <w:rPr>
          <w:bCs/>
          <w:b/>
        </w:rPr>
        <w:t xml:space="preserve">Singapore Singapore</w:t>
      </w:r>
      <w:r>
        <w:t xml:space="preserve"> </w:t>
      </w:r>
      <w:r>
        <w:t xml:space="preserve">provides invaluable insights. It serves as a blueprint for how engineering can drive social progress, economic stability, and environmental stewardship simultaneously. As we look forward, it is evident that the continued success of</w:t>
      </w:r>
      <w:r>
        <w:t xml:space="preserve"> </w:t>
      </w:r>
      <w:r>
        <w:rPr>
          <w:bCs/>
          <w:b/>
        </w:rPr>
        <w:t xml:space="preserve">Singapore Singapore</w:t>
      </w:r>
      <w:r>
        <w:t xml:space="preserve"> </w:t>
      </w:r>
      <w:r>
        <w:t xml:space="preserve">will depend on the innovation and dedication of those who choose to build its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Civil Engineer in the Context of Singapore</dc:title>
  <dc:creator/>
  <dc:language>en</dc:language>
  <cp:keywords/>
  <dcterms:created xsi:type="dcterms:W3CDTF">2026-07-29T12:27:58Z</dcterms:created>
  <dcterms:modified xsi:type="dcterms:W3CDTF">2026-07-29T12:27:58Z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