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Valencia</w:t>
      </w:r>
    </w:p>
    <w:bookmarkStart w:id="33" w:name="X42ac726925ddb85baef276b8a57701fdd5b467f"/>
    <w:p>
      <w:pPr>
        <w:pStyle w:val="Heading1"/>
      </w:pPr>
      <w:r>
        <w:t xml:space="preserve">The Role and Evolution of the Civil Engineer in Spain Valencia</w:t>
      </w:r>
    </w:p>
    <w:p>
      <w:pPr>
        <w:pStyle w:val="FirstParagraph"/>
      </w:pPr>
      <w:r>
        <w:rPr>
          <w:bCs/>
          <w:b/>
        </w:rPr>
        <w:t xml:space="preserve">Title:</w:t>
      </w:r>
      <w:r>
        <w:t xml:space="preserve"> </w:t>
      </w:r>
      <w:r>
        <w:t xml:space="preserve">The Civil Engineer in the Context of Spain Valencia</w:t>
      </w:r>
      <w:r>
        <w:br/>
      </w:r>
      <w:r>
        <w:rPr>
          <w:bCs/>
          <w:b/>
        </w:rPr>
        <w:t xml:space="preserve">Date:</w:t>
      </w:r>
      <w:r>
        <w:t xml:space="preserve"> </w:t>
      </w:r>
      <w:r>
        <w:t xml:space="preserve">October 26, 2023</w:t>
      </w:r>
      <w:r>
        <w:br/>
      </w:r>
      <w:r>
        <w:rPr>
          <w:bCs/>
          <w:b/>
        </w:rPr>
        <w:t xml:space="preserve">Subject:</w:t>
      </w:r>
      <w:r>
        <w:t xml:space="preserve"> </w:t>
      </w:r>
      <w:r>
        <w:t xml:space="preserve">Professional Analysis and Historical Overview</w:t>
      </w:r>
    </w:p>
    <w:p>
      <w:pPr>
        <w:pStyle w:val="BodyText"/>
      </w:pPr>
      <w:r>
        <w:t xml:space="preserve">This Book Report provides a comprehensive analysis of the profession of the Civil Engineer, with a specific geographic and cultural focus on Spain Valencia. It explores how this critical discipline has shaped one of the most dynamic economic regions in Europe, balancing historical irrigation traditions with modern urban innovation.</w:t>
      </w:r>
    </w:p>
    <w:bookmarkStart w:id="20" w:name="X6ed41def6aec760ca94f3171b3e72e01b0be36e"/>
    <w:p>
      <w:pPr>
        <w:pStyle w:val="Heading2"/>
      </w:pPr>
      <w:r>
        <w:t xml:space="preserve">Introduction: The Definition of the Profession</w:t>
      </w:r>
    </w:p>
    <w:p>
      <w:pPr>
        <w:pStyle w:val="FirstParagraph"/>
      </w:pPr>
      <w:r>
        <w:t xml:space="preserve">The Civil Engineer is fundamentally defined as a professional who applies mathematical and scientific principles to design, build, and maintain infrastructure systems that support society. Unlike other engineering disciplines that may focus on specific components or materials, the Civil Engineer takes a holistic view of physical environments. This report argues that while the definition remains universal, the application of civil engineering in Spain Valencia presents a unique case study due to its distinct geographical challenges and historical legacy.</w:t>
      </w:r>
    </w:p>
    <w:p>
      <w:pPr>
        <w:pStyle w:val="BodyText"/>
      </w:pPr>
      <w:r>
        <w:t xml:space="preserve">In Spain Valencia, the role of the Civil Engineer transcends mere construction. It is deeply intertwined with water management, coastal preservation, and sustainable urban planning. The city of Spain Valencia serves as a living laboratory where ancient engineering wisdom meets cutting-edge technology. This report examines how the Civil Engineer acts not just as a builder of structures, but as a guardian of environmental balance in this Mediterranean context.</w:t>
      </w:r>
    </w:p>
    <w:bookmarkEnd w:id="20"/>
    <w:bookmarkStart w:id="23" w:name="Xc4ba403c10d366c5595d9215bfc28dd380f14fc"/>
    <w:p>
      <w:pPr>
        <w:pStyle w:val="Heading2"/>
      </w:pPr>
      <w:r>
        <w:t xml:space="preserve">Historical Context: The Legacy of Water and Infrastructure</w:t>
      </w:r>
    </w:p>
    <w:bookmarkStart w:id="21" w:name="the-historical-water-systems"/>
    <w:p>
      <w:pPr>
        <w:pStyle w:val="Heading3"/>
      </w:pPr>
      <w:r>
        <w:t xml:space="preserve">The Historical Water Systems</w:t>
      </w:r>
    </w:p>
    <w:p>
      <w:pPr>
        <w:pStyle w:val="FirstParagraph"/>
      </w:pPr>
      <w:r>
        <w:t xml:space="preserve">To understand the modern Civil Engineer in Spain Valencia, one must look back at the historical necessity of water management. The region has been shaped by centuries of Moorish irrigation techniques, which were later refined by Christian kingdoms. The "Tribunal de las Aguas" (Water Court) in Valencia is a testament to the early institutionalization of engineering and legal frameworks governing resource distribution.</w:t>
      </w:r>
    </w:p>
    <w:p>
      <w:pPr>
        <w:pStyle w:val="BodyText"/>
      </w:pPr>
      <w:r>
        <w:t xml:space="preserve">In this historical context, the proto-Civil Engineer was responsible for maintaining acequias (irrigation channels) and ensuring equitable water access. Today’s Civil Engineer inherits this responsibility but scales it up to metropolitan levels. The transition from agricultural irrigation to urban water supply requires advanced hydraulic engineering skills, making the Spain Valencia market particularly demanding regarding sustainable resource management.</w:t>
      </w:r>
    </w:p>
    <w:bookmarkEnd w:id="21"/>
    <w:bookmarkStart w:id="22" w:name="Xafe11b653a3931c58401b3bae9e7157023be1af"/>
    <w:p>
      <w:pPr>
        <w:pStyle w:val="Heading3"/>
      </w:pPr>
      <w:r>
        <w:t xml:space="preserve">The Industrial Revolution and Urban Expansion</w:t>
      </w:r>
    </w:p>
    <w:p>
      <w:pPr>
        <w:pStyle w:val="FirstParagraph"/>
      </w:pPr>
      <w:r>
        <w:t xml:space="preserve">The 19th and 20th centuries brought significant changes to Spain Valencia. The expansion of the port of Spain Valencia required sophisticated maritime engineering, including breakwaters, docks, and logistics hubs. Civil Engineers were pivotal in transforming the coastline from a natural barrier into an economic gateway for Europe. This era established the profession as central to economic development, a role that continues today.</w:t>
      </w:r>
    </w:p>
    <w:bookmarkEnd w:id="22"/>
    <w:bookmarkEnd w:id="23"/>
    <w:bookmarkStart w:id="26" w:name="X6104c20c3bce5e22a0a54aeabd8ea5f81b2b2cf"/>
    <w:p>
      <w:pPr>
        <w:pStyle w:val="Heading2"/>
      </w:pPr>
      <w:r>
        <w:t xml:space="preserve">Modern Challenges: Sustainability and Climate Resilience</w:t>
      </w:r>
    </w:p>
    <w:bookmarkStart w:id="24" w:name="flood-prevention-and-urban-planning"/>
    <w:p>
      <w:pPr>
        <w:pStyle w:val="Heading3"/>
      </w:pPr>
      <w:r>
        <w:t xml:space="preserve">Flood Prevention and Urban Planning</w:t>
      </w:r>
    </w:p>
    <w:p>
      <w:pPr>
        <w:pStyle w:val="FirstParagraph"/>
      </w:pPr>
      <w:r>
        <w:t xml:space="preserve">In recent decades, Spain Valencia has faced severe flooding events, most notably the 1957 flood and more recently in 2019. These disasters have redefined the role of the Civil Engineer. The profession is no longer just about building; it is about risk mitigation and resilience planning.</w:t>
      </w:r>
    </w:p>
    <w:p>
      <w:pPr>
        <w:pStyle w:val="BodyText"/>
      </w:pPr>
      <w:r>
        <w:t xml:space="preserve">Civil Engineers in Spain Valencia are currently leading projects related to flood control, such as the expansion of flood retention basins and the improvement of urban drainage systems. This shift represents a move from reactive engineering (repairing damage) to proactive engineering (designing against future risks). The integration of green infrastructure, such as permeable pavements and urban wetlands, is a modern trend that Civil Engineers are championing in Spain Valencia.</w:t>
      </w:r>
    </w:p>
    <w:bookmarkEnd w:id="24"/>
    <w:bookmarkStart w:id="25" w:name="Xa7f9e3be9f8ffd34a76773b404d927bb000f733"/>
    <w:p>
      <w:pPr>
        <w:pStyle w:val="Heading3"/>
      </w:pPr>
      <w:r>
        <w:t xml:space="preserve">Sustainable Construction and Green Materials</w:t>
      </w:r>
    </w:p>
    <w:p>
      <w:pPr>
        <w:pStyle w:val="FirstParagraph"/>
      </w:pPr>
      <w:r>
        <w:t xml:space="preserve">The global push for sustainability has heavily influenced the profession. In Spain Valencia, there is a growing emphasis on using local materials and reducing carbon footprints. Civil Engineers are increasingly required to conduct life-cycle assessments of structures, ensuring that buildings and roads remain sustainable over decades.</w:t>
      </w:r>
    </w:p>
    <w:p>
      <w:pPr>
        <w:pStyle w:val="BodyText"/>
      </w:pPr>
      <w:r>
        <w:t xml:space="preserve">This aspect is particularly relevant in Spain Valencia due to its tourism industry. The demand for eco-friendly hotels, resorts, and public spaces has driven innovation in green construction techniques. Civil Engineers must now possess knowledge of renewable energy integration into infrastructure, such as solar-powered street lighting and wind-resistant architectural designs.</w:t>
      </w:r>
    </w:p>
    <w:bookmarkEnd w:id="25"/>
    <w:bookmarkEnd w:id="26"/>
    <w:bookmarkStart w:id="29" w:name="X1be2cb4f3a51f930b59207198bee20e1bf6121b"/>
    <w:p>
      <w:pPr>
        <w:pStyle w:val="Heading2"/>
      </w:pPr>
      <w:r>
        <w:t xml:space="preserve">The Educational and Professional Landscape</w:t>
      </w:r>
    </w:p>
    <w:bookmarkStart w:id="27" w:name="education-in-spain-valencia"/>
    <w:p>
      <w:pPr>
        <w:pStyle w:val="Heading3"/>
      </w:pPr>
      <w:r>
        <w:t xml:space="preserve">Education in Spain Valencia</w:t>
      </w:r>
    </w:p>
    <w:p>
      <w:pPr>
        <w:pStyle w:val="FirstParagraph"/>
      </w:pPr>
      <w:r>
        <w:t xml:space="preserve">The training of a Civil Engineer in Spain Valencia is rigorous. Institutions such as the Universitat Politècnica de València (UPV) offer specialized programs that combine theoretical knowledge with practical fieldwork. The curriculum is heavily influenced by European directives, ensuring that graduates are competitive on an international scale.</w:t>
      </w:r>
    </w:p>
    <w:p>
      <w:pPr>
        <w:pStyle w:val="BodyText"/>
      </w:pPr>
      <w:r>
        <w:t xml:space="preserve">Students in Spain Valencia often focus on specific tracks such as hydraulic engineering, transportation, or structural engineering. This specialization reflects the regional needs of Spain Valencia. For instance, the proximity to the sea emphasizes marine and coastal engineering modules in many courses.</w:t>
      </w:r>
    </w:p>
    <w:bookmarkEnd w:id="27"/>
    <w:bookmarkStart w:id="28" w:name="licensing-and-regulation"/>
    <w:p>
      <w:pPr>
        <w:pStyle w:val="Heading3"/>
      </w:pPr>
      <w:r>
        <w:t xml:space="preserve">Licensing and Regulation</w:t>
      </w:r>
    </w:p>
    <w:p>
      <w:pPr>
        <w:pStyle w:val="FirstParagraph"/>
      </w:pPr>
      <w:r>
        <w:t xml:space="preserve">In Spain Valencia, like the rest of Spain, Civil Engineers are regulated by professional colleges. The Colegio Oficial de Ingenieros Civiles provides a framework for ethical practice and continuous professional development. This regulatory body ensures that the standards of safety and quality in Spain Valencia remain high, protecting both the public interest and the integrity of engineering projects.</w:t>
      </w:r>
    </w:p>
    <w:bookmarkEnd w:id="28"/>
    <w:bookmarkEnd w:id="29"/>
    <w:bookmarkStart w:id="30" w:name="social-impact-and-community-engagement"/>
    <w:p>
      <w:pPr>
        <w:pStyle w:val="Heading2"/>
      </w:pPr>
      <w:r>
        <w:t xml:space="preserve">Social Impact and Community Engagement</w:t>
      </w:r>
    </w:p>
    <w:p>
      <w:pPr>
        <w:pStyle w:val="FirstParagraph"/>
      </w:pPr>
      <w:r>
        <w:t xml:space="preserve">The Civil Engineer plays a crucial role in social equity. In Spain Valencia, infrastructure projects often aim to connect marginalized communities with economic opportunities. For example, the expansion of the Metrovalencia network has been driven by Civil Engineers seeking to reduce traffic congestion and improve accessibility for all residents.</w:t>
      </w:r>
    </w:p>
    <w:p>
      <w:pPr>
        <w:pStyle w:val="BodyText"/>
      </w:pPr>
      <w:r>
        <w:t xml:space="preserve">Furthermore, public works in Spain Valencia are designed with community engagement in mind. Civil Engineers collaborate with urban planners and sociologists to ensure that infrastructure serves the actual needs of the population. This collaborative approach is a hallmark of modern engineering practice in Spain Valencia.</w:t>
      </w:r>
    </w:p>
    <w:bookmarkEnd w:id="30"/>
    <w:bookmarkStart w:id="31" w:name="future-outlook"/>
    <w:p>
      <w:pPr>
        <w:pStyle w:val="Heading2"/>
      </w:pPr>
      <w:r>
        <w:t xml:space="preserve">Future Outlook</w:t>
      </w:r>
    </w:p>
    <w:p>
      <w:pPr>
        <w:pStyle w:val="FirstParagraph"/>
      </w:pPr>
      <w:r>
        <w:t xml:space="preserve">The future of the Civil Engineer in Spain Valencia lies in digital transformation. The adoption of Building Information Modeling (BIM), Geographic Information Systems (GIS), and smart city technologies is revolutionizing the profession. Civil Engineers must adapt to these changes, utilizing data analytics to optimize infrastructure performance.</w:t>
      </w:r>
    </w:p>
    <w:p>
      <w:pPr>
        <w:pStyle w:val="BodyText"/>
      </w:pPr>
      <w:r>
        <w:t xml:space="preserve">Additionally, the challenge of climate change will continue to drive innovation. Sea-level rise poses a threat to coastal cities in Spain Valencia, necessitating advanced engineering solutions for defense and adaptation. The Civil Engineer of tomorrow will need to be an expert in both traditional construction and environmental science.</w:t>
      </w:r>
    </w:p>
    <w:bookmarkEnd w:id="31"/>
    <w:bookmarkStart w:id="32" w:name="conclusion"/>
    <w:p>
      <w:pPr>
        <w:pStyle w:val="Heading2"/>
      </w:pPr>
      <w:r>
        <w:t xml:space="preserve">Conclusion</w:t>
      </w:r>
    </w:p>
    <w:p>
      <w:pPr>
        <w:pStyle w:val="FirstParagraph"/>
      </w:pPr>
      <w:r>
        <w:t xml:space="preserve">In conclusion, the Civil Engineer is a pivotal figure in the development and sustainability of Spain Valencia. From historical water management to modern flood prevention and green construction, the profession has evolved to meet the unique challenges of this region. The combination of rigorous education, regulatory oversight, and social responsibility ensures that Civil Engineers in Spain Valencia are well-equipped to handle future demands.</w:t>
      </w:r>
    </w:p>
    <w:p>
      <w:pPr>
        <w:pStyle w:val="BodyText"/>
      </w:pPr>
      <w:r>
        <w:t xml:space="preserve">This report highlights that being a Civil Engineer in Spain Valencia is not just a technical job; it is a stewardship role. It requires balancing economic growth with environmental preservation, ensuring that the region remains vibrant and resilient for generations to come. The integration of historical wisdom with modern technology defines the distinctive character of civil engineering practice in this beautiful part of Spain.</w:t>
      </w:r>
    </w:p>
    <w:p>
      <w:pPr>
        <w:pStyle w:val="BodyText"/>
      </w:pPr>
      <w:r>
        <w:rPr>
          <w:bCs/>
          <w:b/>
        </w:rPr>
        <w:t xml:space="preserve">Final Assessment:</w:t>
      </w:r>
      <w:r>
        <w:t xml:space="preserve"> </w:t>
      </w:r>
      <w:r>
        <w:t xml:space="preserve">The profession is robust, evolving, and essential. For professionals considering a career in this field, Spain Valencia offers a rich landscape for innovation and impact.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Civil Engineer in the Context of Spain Valencia</dc:title>
  <dc:creator/>
  <cp:keywords/>
  <dcterms:created xsi:type="dcterms:W3CDTF">2026-07-29T08:37:41Z</dcterms:created>
  <dcterms:modified xsi:type="dcterms:W3CDTF">2026-07-29T08:37:41Z</dcterms:modified>
</cp:coreProperties>
</file>

<file path=docProps/custom.xml><?xml version="1.0" encoding="utf-8"?>
<Properties xmlns="http://schemas.openxmlformats.org/officeDocument/2006/custom-properties" xmlns:vt="http://schemas.openxmlformats.org/officeDocument/2006/docPropsVTypes"/>
</file>