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4bbab49f7cf69b5d76d7b998775fb85ab7f7373"/>
    <w:p>
      <w:pPr>
        <w:pStyle w:val="Heading1"/>
      </w:pPr>
      <w:r>
        <w:t xml:space="preserve">Book Report: The Role and Evolution of the Civil Engineer in Sri Lanka, Colombo</w:t>
      </w:r>
    </w:p>
    <w:p>
      <w:pPr>
        <w:pStyle w:val="FirstParagraph"/>
      </w:pPr>
      <w:r>
        <w:rPr>
          <w:bCs/>
          <w:b/>
        </w:rPr>
        <w:t xml:space="preserve">Date:</w:t>
      </w:r>
      <w:r>
        <w:t xml:space="preserve"> </w:t>
      </w:r>
      <w:r>
        <w:t xml:space="preserve">October 26, 2023</w:t>
      </w:r>
      <w:r>
        <w:br/>
      </w:r>
      <w:r>
        <w:rPr>
          <w:bCs/>
          <w:b/>
        </w:rPr>
        <w:t xml:space="preserve">District/Region Focus:</w:t>
      </w:r>
      <w:r>
        <w:t xml:space="preserve"> </w:t>
      </w:r>
      <w:r>
        <w:t xml:space="preserve">Sri Lanka, Colombo</w:t>
      </w:r>
      <w:r>
        <w:br/>
      </w:r>
      <w:r>
        <w:rPr>
          <w:bCs/>
          <w:b/>
        </w:rPr>
        <w:t xml:space="preserve">Subject Analysis:</w:t>
      </w:r>
      <w:r>
        <w:t xml:space="preserve"> </w:t>
      </w:r>
      <w:r>
        <w:t xml:space="preserve">The Professional Practice and Impact of the Civil Engineer in Urban Development</w:t>
      </w:r>
    </w:p>
    <w:bookmarkStart w:id="20" w:name="X221f927184265fbdb54a25cef57cc7664a89e9b"/>
    <w:p>
      <w:pPr>
        <w:pStyle w:val="Heading2"/>
      </w:pPr>
      <w:r>
        <w:t xml:space="preserve">I. Introduction: The Architect of the Modern City</w:t>
      </w:r>
    </w:p>
    <w:p>
      <w:pPr>
        <w:pStyle w:val="FirstParagraph"/>
      </w:pPr>
      <w:r>
        <w:t xml:space="preserve">In the context of rapid urbanization in South Asia, few professions hold as much strategic importance as that of the</w:t>
      </w:r>
      <w:r>
        <w:t xml:space="preserve"> </w:t>
      </w:r>
      <w:r>
        <w:rPr>
          <w:bCs/>
          <w:b/>
        </w:rPr>
        <w:t xml:space="preserve">Civil Engineer</w:t>
      </w:r>
      <w:r>
        <w:t xml:space="preserve">. This report analyzes literature regarding infrastructure development, structural integrity, and sustainable planning within</w:t>
      </w:r>
      <w:r>
        <w:t xml:space="preserve"> </w:t>
      </w:r>
      <w:r>
        <w:rPr>
          <w:bCs/>
          <w:b/>
        </w:rPr>
        <w:t xml:space="preserve">Sri Lanka</w:t>
      </w:r>
      <w:r>
        <w:t xml:space="preserve">, with a specific geographic and cultural focus on its commercial capital,</w:t>
      </w:r>
      <w:r>
        <w:t xml:space="preserve"> </w:t>
      </w:r>
      <w:r>
        <w:rPr>
          <w:bCs/>
          <w:b/>
        </w:rPr>
        <w:t xml:space="preserve">Colombo</w:t>
      </w:r>
      <w:r>
        <w:t xml:space="preserve">. As Colombo transforms from a colonial port city into a modern metropolis competing with regional hubs like Singapore and Dubai, the role of the civil engineer shifts from mere construction manager to visionary urban planner. This document serves as a comprehensive book report exploring how civil engineers navigate the complex interplay of tropical climate challenges, historical heritage preservation, and futuristic economic demands in this unique geographical setting.</w:t>
      </w:r>
    </w:p>
    <w:bookmarkEnd w:id="20"/>
    <w:bookmarkStart w:id="21" w:name="X70bccfed3cc5bf2e6fdbb3f95f886ca603abe9d"/>
    <w:p>
      <w:pPr>
        <w:pStyle w:val="Heading2"/>
      </w:pPr>
      <w:r>
        <w:t xml:space="preserve">II. Historical Context: From Colonial Foundations to Modern Independence</w:t>
      </w:r>
    </w:p>
    <w:p>
      <w:pPr>
        <w:pStyle w:val="FirstParagraph"/>
      </w:pPr>
      <w:r>
        <w:t xml:space="preserve">To understand the current standing of the</w:t>
      </w:r>
      <w:r>
        <w:t xml:space="preserve"> </w:t>
      </w:r>
      <w:r>
        <w:rPr>
          <w:bCs/>
          <w:b/>
        </w:rPr>
        <w:t xml:space="preserve">Civil Engineer</w:t>
      </w:r>
      <w:r>
        <w:t xml:space="preserve"> </w:t>
      </w:r>
      <w:r>
        <w:t xml:space="preserve">in Sri Lanka, one must first examine the historical trajectory of infrastructure development. Early literature on Sri Lankan engineering highlights the British colonial era, where extensive road networks, irrigation systems (such as those in the Anuradhapura and Polonnaruwa ancient kingdoms which were later rehabilitated), and harbor facilities were established. However, post-independence narratives emphasize a shift toward national self-reliance. The civil engineer in Sri Lanka became not just a builder of structures but a symbol of national sovereignty and progress.</w:t>
      </w:r>
      <w:r>
        <w:br/>
      </w:r>
      <w:r>
        <w:t xml:space="preserve">In</w:t>
      </w:r>
      <w:r>
        <w:t xml:space="preserve"> </w:t>
      </w:r>
      <w:r>
        <w:rPr>
          <w:bCs/>
          <w:b/>
        </w:rPr>
        <w:t xml:space="preserve">Colombo</w:t>
      </w:r>
      <w:r>
        <w:t xml:space="preserve">, this historical layering is visible. The city’s layout retains colonial grid patterns, but the skyline is dominated by modern high-rises constructed by local and international engineering firms. The book report findings suggest that Sri Lankan civil engineers have successfully adapted to global standards while maintaining a deep understanding of local geological conditions, such as the soft soil profiles found in reclaimed lands along the Colombo coast.</w:t>
      </w:r>
    </w:p>
    <w:bookmarkEnd w:id="21"/>
    <w:bookmarkStart w:id="22" w:name="X612b1099dc631a04227a120f879e6c04f56e812"/>
    <w:p>
      <w:pPr>
        <w:pStyle w:val="Heading2"/>
      </w:pPr>
      <w:r>
        <w:t xml:space="preserve">III. The Urban Challenge: Colombo’s Vertical Growth</w:t>
      </w:r>
    </w:p>
    <w:p>
      <w:pPr>
        <w:pStyle w:val="FirstParagraph"/>
      </w:pPr>
      <w:r>
        <w:t xml:space="preserve">A significant portion of contemporary literature focuses on the vertical expansion of</w:t>
      </w:r>
      <w:r>
        <w:t xml:space="preserve"> </w:t>
      </w:r>
      <w:r>
        <w:rPr>
          <w:bCs/>
          <w:b/>
        </w:rPr>
        <w:t xml:space="preserve">Sri Lanka</w:t>
      </w:r>
      <w:r>
        <w:t xml:space="preserve">, specifically</w:t>
      </w:r>
      <w:r>
        <w:t xml:space="preserve"> </w:t>
      </w:r>
      <w:r>
        <w:rPr>
          <w:bCs/>
          <w:b/>
        </w:rPr>
        <w:t xml:space="preserve">Colombo</w:t>
      </w:r>
      <w:r>
        <w:t xml:space="preserve">. As land becomes scarce and expensive, the city has seen a boom in high-rise residential and commercial complexes. This transformation places immense responsibility on the civil engineer. The primary challenges identified in recent technical reports include:</w:t>
      </w:r>
    </w:p>
    <w:p>
      <w:pPr>
        <w:pStyle w:val="BodyText"/>
      </w:pPr>
      <w:r>
        <w:rPr>
          <w:bCs/>
          <w:b/>
        </w:rPr>
        <w:t xml:space="preserve">1. Soil Stability and Reclamation:</w:t>
      </w:r>
      <w:r>
        <w:t xml:space="preserve"> </w:t>
      </w:r>
      <w:r>
        <w:t xml:space="preserve">Large parts of Colombo’s waterfront, including areas like Lotus Tower vicinity and the proposed new economic zones, are built on reclaimed land from the Indian Ocean. Civil engineers must employ advanced piling techniques to ensure that skyscrapers remain stable against soil liquefaction risks during seismic events.</w:t>
      </w:r>
    </w:p>
    <w:p>
      <w:pPr>
        <w:pStyle w:val="BodyText"/>
      </w:pPr>
      <w:r>
        <w:rPr>
          <w:bCs/>
          <w:b/>
        </w:rPr>
        <w:t xml:space="preserve">2. Traffic Congestion and Vertical Mobility:</w:t>
      </w:r>
      <w:r>
        <w:t xml:space="preserve"> </w:t>
      </w:r>
      <w:r>
        <w:t xml:space="preserve">With</w:t>
      </w:r>
      <w:r>
        <w:t xml:space="preserve"> </w:t>
      </w:r>
      <w:r>
        <w:rPr>
          <w:bCs/>
          <w:b/>
        </w:rPr>
        <w:t xml:space="preserve">Sri Lanka’s</w:t>
      </w:r>
      <w:r>
        <w:t xml:space="preserve"> </w:t>
      </w:r>
      <w:r>
        <w:t xml:space="preserve">capital facing severe traffic bottlenecks, civil engineers are tasked with designing efficient vertical transportation systems. The integration of skyways, underground parking structures, and multi-level interchanges requires sophisticated traffic flow modeling.</w:t>
      </w:r>
    </w:p>
    <w:p>
      <w:pPr>
        <w:pStyle w:val="BodyText"/>
      </w:pPr>
      <w:r>
        <w:rPr>
          <w:bCs/>
          <w:b/>
        </w:rPr>
        <w:t xml:space="preserve">3. Environmental Resilience:</w:t>
      </w:r>
      <w:r>
        <w:t xml:space="preserve"> </w:t>
      </w:r>
      <w:r>
        <w:rPr>
          <w:bCs/>
          <w:b/>
        </w:rPr>
        <w:t xml:space="preserve">Colombo</w:t>
      </w:r>
      <w:r>
        <w:t xml:space="preserve">, like much of the island nation, is vulnerable to climate change effects, including rising sea levels and intense monsoon rains. Modern civil engineering practice in this region now mandates green building designs that incorporate sustainable drainage systems (SUDS) and energy-efficient structural materials.</w:t>
      </w:r>
    </w:p>
    <w:bookmarkEnd w:id="22"/>
    <w:bookmarkStart w:id="23" w:name="iv.-key-projects-shaping-the-narrative"/>
    <w:p>
      <w:pPr>
        <w:pStyle w:val="Heading2"/>
      </w:pPr>
      <w:r>
        <w:t xml:space="preserve">IV. Key Projects Shaping the Narrative</w:t>
      </w:r>
    </w:p>
    <w:p>
      <w:pPr>
        <w:pStyle w:val="FirstParagraph"/>
      </w:pPr>
      <w:r>
        <w:t xml:space="preserve">The literature extensively discusses flagship projects that define the modern role of the civil engineer. In</w:t>
      </w:r>
      <w:r>
        <w:t xml:space="preserve"> </w:t>
      </w:r>
      <w:r>
        <w:rPr>
          <w:bCs/>
          <w:b/>
        </w:rPr>
        <w:t xml:space="preserve">Sri Lanka</w:t>
      </w:r>
      <w:r>
        <w:t xml:space="preserve">, these projects are often multinational collaborations, requiring engineers to bridge cultural and technical gaps.</w:t>
      </w:r>
      <w:r>
        <w:br/>
      </w:r>
    </w:p>
    <w:p>
      <w:pPr>
        <w:numPr>
          <w:ilvl w:val="0"/>
          <w:numId w:val="1001"/>
        </w:numPr>
        <w:pStyle w:val="Compact"/>
      </w:pPr>
      <w:r>
        <w:rPr>
          <w:bCs/>
          <w:b/>
        </w:rPr>
        <w:t xml:space="preserve">The Lotus Tower:</w:t>
      </w:r>
      <w:r>
        <w:t xml:space="preserve"> </w:t>
      </w:r>
      <w:r>
        <w:t xml:space="preserve">As the tallest structure in South Asia, located in Colombo, this project exemplifies advanced structural engineering. It required rigorous wind-load analysis due to its height and location near the coast.</w:t>
      </w:r>
    </w:p>
    <w:p>
      <w:pPr>
        <w:numPr>
          <w:ilvl w:val="0"/>
          <w:numId w:val="1001"/>
        </w:numPr>
        <w:pStyle w:val="Compact"/>
      </w:pPr>
      <w:r>
        <w:rPr>
          <w:bCs/>
          <w:b/>
        </w:rPr>
        <w:t xml:space="preserve">The Port City Colombo Project:</w:t>
      </w:r>
      <w:r>
        <w:t xml:space="preserve"> </w:t>
      </w:r>
      <w:r>
        <w:t xml:space="preserve">This massive land reclamation initiative is arguably the most significant infrastructure development in recent history. The civil engineers involved are pioneering new techniques for large-scale marine construction, setting a precedent for future coastal engineering in</w:t>
      </w:r>
      <w:r>
        <w:t xml:space="preserve"> </w:t>
      </w:r>
      <w:r>
        <w:rPr>
          <w:bCs/>
          <w:b/>
        </w:rPr>
        <w:t xml:space="preserve">Sri Lanka</w:t>
      </w:r>
      <w:r>
        <w:t xml:space="preserve">.</w:t>
      </w:r>
    </w:p>
    <w:p>
      <w:pPr>
        <w:numPr>
          <w:ilvl w:val="0"/>
          <w:numId w:val="1001"/>
        </w:numPr>
        <w:pStyle w:val="Compact"/>
      </w:pPr>
      <w:r>
        <w:rPr>
          <w:bCs/>
          <w:b/>
        </w:rPr>
        <w:t xml:space="preserve">Battaramulla Elevated Highway:</w:t>
      </w:r>
      <w:r>
        <w:t xml:space="preserve"> </w:t>
      </w:r>
      <w:r>
        <w:t xml:space="preserve">This project highlights the engineer’s role in urban mobility. It required complex design solutions to minimize disruption to existing communities and ecosystems while alleviating traffic congestion.</w:t>
      </w:r>
    </w:p>
    <w:bookmarkEnd w:id="23"/>
    <w:bookmarkStart w:id="24" w:name="v.-sustainability-and-future-directions"/>
    <w:p>
      <w:pPr>
        <w:pStyle w:val="Heading2"/>
      </w:pPr>
      <w:r>
        <w:t xml:space="preserve">V. Sustainability and Future Directions</w:t>
      </w:r>
    </w:p>
    <w:p>
      <w:pPr>
        <w:pStyle w:val="FirstParagraph"/>
      </w:pPr>
      <w:r>
        <w:t xml:space="preserve">Recent publications emphasize that the future of civil engineering in</w:t>
      </w:r>
      <w:r>
        <w:t xml:space="preserve"> </w:t>
      </w:r>
      <w:r>
        <w:rPr>
          <w:bCs/>
          <w:b/>
        </w:rPr>
        <w:t xml:space="preserve">Sri Lanka</w:t>
      </w:r>
      <w:r>
        <w:t xml:space="preserve">, particularly in urban centers like</w:t>
      </w:r>
      <w:r>
        <w:t xml:space="preserve"> </w:t>
      </w:r>
      <w:r>
        <w:rPr>
          <w:bCs/>
          <w:b/>
        </w:rPr>
        <w:t xml:space="preserve">Colombo</w:t>
      </w:r>
      <w:r>
        <w:t xml:space="preserve">, lies in sustainability. The concept of "Green Civil Engineering" is gaining traction. This involves:</w:t>
      </w:r>
    </w:p>
    <w:p>
      <w:pPr>
        <w:numPr>
          <w:ilvl w:val="0"/>
          <w:numId w:val="1002"/>
        </w:numPr>
        <w:pStyle w:val="Compact"/>
      </w:pPr>
      <w:r>
        <w:rPr>
          <w:bCs/>
          <w:b/>
        </w:rPr>
        <w:t xml:space="preserve">Materil Innovation:</w:t>
      </w:r>
      <w:r>
        <w:t xml:space="preserve"> </w:t>
      </w:r>
      <w:r>
        <w:t xml:space="preserve">Utilizing locally sourced, eco-friendly materials to reduce carbon footprints.</w:t>
      </w:r>
    </w:p>
    <w:p>
      <w:pPr>
        <w:numPr>
          <w:ilvl w:val="0"/>
          <w:numId w:val="1002"/>
        </w:numPr>
        <w:pStyle w:val="Compact"/>
      </w:pPr>
      <w:r>
        <w:t xml:space="preserve">Solar-Integrated Structures:&gt; Designing buildings in Colombo that maximize natural light and integrate solar panels into their structural frameworks.</w:t>
      </w:r>
    </w:p>
    <w:p>
      <w:pPr>
        <w:numPr>
          <w:ilvl w:val="0"/>
          <w:numId w:val="1002"/>
        </w:numPr>
        <w:pStyle w:val="Compact"/>
      </w:pPr>
      <w:r>
        <w:rPr>
          <w:u w:val="single"/>
        </w:rPr>
        <w:t xml:space="preserve">Rainwater Harvesting Systems:</w:t>
      </w:r>
      <w:r>
        <w:t xml:space="preserve">&gt; Engineering systems that capture the heavy monsoon rains typical of the region for reuse in irrigation and cooling systems.</w:t>
      </w:r>
    </w:p>
    <w:p>
      <w:pPr>
        <w:pStyle w:val="FirstParagraph"/>
      </w:pPr>
      <w:r>
        <w:t xml:space="preserve">The civil engineer is no longer just a technician but an environmental steward. In</w:t>
      </w:r>
      <w:r>
        <w:t xml:space="preserve"> </w:t>
      </w:r>
      <w:r>
        <w:rPr>
          <w:bCs/>
          <w:b/>
        </w:rPr>
        <w:t xml:space="preserve">Sri Lanka</w:t>
      </w:r>
      <w:r>
        <w:t xml:space="preserve">, where biodiversity is rich, engineering projects must coexist with ecological preservation. This balance is particularly critical in</w:t>
      </w:r>
      <w:r>
        <w:t xml:space="preserve"> </w:t>
      </w:r>
      <w:r>
        <w:rPr>
          <w:bCs/>
          <w:b/>
        </w:rPr>
        <w:t xml:space="preserve">Colombo</w:t>
      </w:r>
      <w:r>
        <w:t xml:space="preserve">, where urban sprawl threatens the remaining green belts and water bodies.</w:t>
      </w:r>
    </w:p>
    <w:bookmarkEnd w:id="24"/>
    <w:bookmarkStart w:id="25" w:name="Xd6c4842ba3c71c5554e57fe336ed4b374905483"/>
    <w:p>
      <w:pPr>
        <w:pStyle w:val="Heading2"/>
      </w:pPr>
      <w:r>
        <w:t xml:space="preserve">VI. Conclusion: The Engineer as a Nation Builder</w:t>
      </w:r>
    </w:p>
    <w:p>
      <w:pPr>
        <w:pStyle w:val="FirstParagraph"/>
      </w:pPr>
      <w:r>
        <w:t xml:space="preserve">In conclusion, this book report affirms that the</w:t>
      </w:r>
      <w:r>
        <w:t xml:space="preserve"> </w:t>
      </w:r>
      <w:r>
        <w:rPr>
          <w:bCs/>
          <w:b/>
        </w:rPr>
        <w:t xml:space="preserve">Civil Engineer</w:t>
      </w:r>
      <w:r>
        <w:t xml:space="preserve"> </w:t>
      </w:r>
      <w:r>
        <w:t xml:space="preserve">is the cornerstone of</w:t>
      </w:r>
      <w:r>
        <w:t xml:space="preserve"> </w:t>
      </w:r>
      <w:r>
        <w:rPr>
          <w:bCs/>
          <w:b/>
        </w:rPr>
        <w:t xml:space="preserve">Sri Lanka’s</w:t>
      </w:r>
      <w:r>
        <w:t xml:space="preserve">, and specifically</w:t>
      </w:r>
      <w:r>
        <w:t xml:space="preserve"> </w:t>
      </w:r>
      <w:r>
        <w:rPr>
          <w:bCs/>
          <w:b/>
        </w:rPr>
        <w:t xml:space="preserve">Colombo’s,&gt; development narrative. From the foundational repairs of ancient irrigation tanks to the construction of futuristic skyscrapers in Colombo Bay, civil engineers have consistently adapted to new challenges. They possess a dual identity: they are technical experts who ensure structural safety and economic viability, and they are cultural custodians who respect the historical context of their sites.</w:t>
      </w:r>
      <w:r>
        <w:br/>
      </w:r>
      <w:r>
        <w:rPr>
          <w:bCs/>
          <w:b/>
        </w:rPr>
        <w:t xml:space="preserve">As</w:t>
      </w:r>
      <w:r>
        <w:rPr>
          <w:bCs/>
          <w:b/>
        </w:rPr>
        <w:t xml:space="preserve"> </w:t>
      </w:r>
      <w:r>
        <w:rPr>
          <w:bCs/>
          <w:b/>
          <w:bCs/>
          <w:b/>
        </w:rPr>
        <w:t xml:space="preserve">Sri Lanka</w:t>
      </w:r>
      <w:r>
        <w:rPr>
          <w:bCs/>
          <w:b/>
        </w:rPr>
        <w:t xml:space="preserve"> </w:t>
      </w:r>
      <w:r>
        <w:rPr>
          <w:bCs/>
          <w:b/>
        </w:rPr>
        <w:t xml:space="preserve">moves toward becoming a high-income nation, the demand for skilled civil engineers in</w:t>
      </w:r>
      <w:r>
        <w:rPr>
          <w:bCs/>
          <w:b/>
        </w:rPr>
        <w:t xml:space="preserve"> </w:t>
      </w:r>
      <w:r>
        <w:rPr>
          <w:bCs/>
          <w:b/>
          <w:bCs/>
          <w:b/>
        </w:rPr>
        <w:t xml:space="preserve">Colombo</w:t>
      </w:r>
      <w:r>
        <w:rPr>
          <w:bCs/>
          <w:b/>
        </w:rPr>
        <w:t xml:space="preserve"> </w:t>
      </w:r>
      <w:r>
        <w:rPr>
          <w:bCs/>
          <w:b/>
        </w:rPr>
        <w:t xml:space="preserve">will only increase. The literature suggests that future success depends on continued investment in engineering education, adoption of international best practices, and a steadfast commitment to sustainable development. The civil engineer stands at the intersection of tradition and modernity, building not just roads and buildings, but the very backbone of Sri Lanka’s economic future.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Civil Engineer in Sri Lanka, Colombo</dc:title>
  <dc:creator/>
  <dc:language>en</dc:language>
  <cp:keywords/>
  <dcterms:created xsi:type="dcterms:W3CDTF">2026-07-29T09:59:06Z</dcterms:created>
  <dcterms:modified xsi:type="dcterms:W3CDTF">2026-07-29T09:59:06Z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