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Artisan</w:t>
      </w:r>
      <w:r>
        <w:t xml:space="preserve"> </w:t>
      </w:r>
      <w:r>
        <w:t xml:space="preserve">–</w:t>
      </w:r>
      <w:r>
        <w:t xml:space="preserve"> </w:t>
      </w:r>
      <w:r>
        <w:t xml:space="preserve">A</w:t>
      </w:r>
      <w:r>
        <w:t xml:space="preserve"> </w:t>
      </w:r>
      <w:r>
        <w:t xml:space="preserve">Computer</w:t>
      </w:r>
      <w:r>
        <w:t xml:space="preserve"> </w:t>
      </w:r>
      <w:r>
        <w:t xml:space="preserve">Engineer’s</w:t>
      </w:r>
      <w:r>
        <w:t xml:space="preserve"> </w:t>
      </w:r>
      <w:r>
        <w:t xml:space="preserve">Journey</w:t>
      </w:r>
      <w:r>
        <w:t xml:space="preserve"> </w:t>
      </w:r>
      <w:r>
        <w:t xml:space="preserve">in</w:t>
      </w:r>
      <w:r>
        <w:t xml:space="preserve"> </w:t>
      </w:r>
      <w:r>
        <w:t xml:space="preserve">Italy</w:t>
      </w:r>
    </w:p>
    <w:bookmarkStart w:id="26" w:name="Xd376aaab5f504eae4b7484072e2084cc4f18719"/>
    <w:p>
      <w:pPr>
        <w:pStyle w:val="Heading1"/>
      </w:pPr>
      <w:r>
        <w:t xml:space="preserve">The Digital Artisan: A Book Report on Computer Engineering in Italy Rome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The Intersection of Technology and Tradition</w:t>
      </w:r>
      <w:r>
        <w:br/>
      </w:r>
      <w:r>
        <w:rPr>
          <w:bCs/>
          <w:b/>
        </w:rPr>
        <w:t xml:space="preserve">District/Region:</w:t>
      </w:r>
      <w:r>
        <w:t xml:space="preserve"> </w:t>
      </w:r>
      <w:r>
        <w:t xml:space="preserve">Italy Rome</w:t>
      </w:r>
    </w:p>
    <w:bookmarkStart w:id="20" w:name="Xc74e2492bc46c4cd110fdf3b2c3768ed7aa7814"/>
    <w:p>
      <w:pPr>
        <w:pStyle w:val="Heading2"/>
      </w:pPr>
      <w:r>
        <w:t xml:space="preserve">I. Introduction: The Paradox of Ancient and Modern</w:t>
      </w:r>
    </w:p>
    <w:p>
      <w:pPr>
        <w:pStyle w:val="FirstParagraph"/>
      </w:pPr>
      <w:r>
        <w:t xml:space="preserve">In the heart of Europe, where history is etched into every cobblestone and every ruin tells a story of empires past, a new narrative is being written in silicon and code. This book report explores the evolving landscape of</w:t>
      </w:r>
      <w:r>
        <w:t xml:space="preserve"> </w:t>
      </w:r>
      <w:r>
        <w:rPr>
          <w:bCs/>
          <w:b/>
        </w:rPr>
        <w:t xml:space="preserve">Computer Engineer</w:t>
      </w:r>
      <w:r>
        <w:t xml:space="preserve">s within the historic context of</w:t>
      </w:r>
      <w:r>
        <w:t xml:space="preserve"> </w:t>
      </w:r>
      <w:r>
        <w:rPr>
          <w:bCs/>
          <w:b/>
        </w:rPr>
        <w:t xml:space="preserve">Italy Rome</w:t>
      </w:r>
      <w:r>
        <w:t xml:space="preserve">. The central thesis of our inquiry is not merely about technical proficiency, but rather how modern technology intersects with one of the world’s most culturally significant cities. In</w:t>
      </w:r>
      <w:r>
        <w:t xml:space="preserve"> </w:t>
      </w:r>
      <w:r>
        <w:rPr>
          <w:bCs/>
          <w:b/>
        </w:rPr>
        <w:t xml:space="preserve">Italy Rome</w:t>
      </w:r>
      <w:r>
        <w:t xml:space="preserve">, the computer engineer does not work in a vacuum; they work amidst layers of history that demand a unique blend of technical skill, cultural sensitivity, and innovative problem-solving.</w:t>
      </w:r>
    </w:p>
    <w:p>
      <w:pPr>
        <w:pStyle w:val="BodyText"/>
      </w:pPr>
      <w:r>
        <w:t xml:space="preserve">The role of the computer engineer in this specific geographic location is distinct from that in tech hubs like Silicon Valley or Berlin. Here, the challenge is not just building efficient algorithms or scalable systems, but integrating those systems into a city that operates on a rhythm dictated by centuries-old traditions. This report analyzes key themes regarding digital infrastructure, smart city initiatives, and cultural preservation as they apply to the daily life and professional challenges faced by computer engineers in this dynamic environment.</w:t>
      </w:r>
    </w:p>
    <w:bookmarkEnd w:id="20"/>
    <w:bookmarkStart w:id="21" w:name="X448107eb66d5475d17e5430674402ad6952ba42"/>
    <w:p>
      <w:pPr>
        <w:pStyle w:val="Heading2"/>
      </w:pPr>
      <w:r>
        <w:t xml:space="preserve">II. The Role of the Computer Engineer in a Heritage City</w:t>
      </w:r>
    </w:p>
    <w:p>
      <w:pPr>
        <w:pStyle w:val="FirstParagraph"/>
      </w:pPr>
      <w:r>
        <w:t xml:space="preserve">The primary subject of our examination is the modern computer engineer. Traditionally viewed as architects of virtual worlds, engineers operating in</w:t>
      </w:r>
      <w:r>
        <w:t xml:space="preserve"> </w:t>
      </w:r>
      <w:r>
        <w:rPr>
          <w:bCs/>
          <w:b/>
        </w:rPr>
        <w:t xml:space="preserve">Italy Rome</w:t>
      </w:r>
      <w:r>
        <w:rPr>
          <w:iCs/>
          <w:i/>
        </w:rPr>
        <w:t xml:space="preserve">,</w:t>
      </w:r>
      <w:r>
        <w:t xml:space="preserve"> </w:t>
      </w:r>
      <w:r>
        <w:t xml:space="preserve">must also become stewards of physical space. The book highlights several case studies where software solutions were implemented to manage traffic flow around ancient sites like the Colosseum and the Roman Forum without disrupting the pedestrian experience or risking structural damage to historic foundations.</w:t>
      </w:r>
    </w:p>
    <w:p>
      <w:pPr>
        <w:pStyle w:val="BodyText"/>
      </w:pPr>
      <w:r>
        <w:t xml:space="preserve">A critical aspect discussed is "Context-Aware Computing." In</w:t>
      </w:r>
      <w:r>
        <w:t xml:space="preserve"> </w:t>
      </w:r>
      <w:r>
        <w:rPr>
          <w:bCs/>
          <w:b/>
        </w:rPr>
        <w:t xml:space="preserve">Italy Rome</w:t>
      </w:r>
      <w:r>
        <w:t xml:space="preserve">, a computer engineer must understand that a server room cannot simply be placed anywhere due to strict heritage protection laws. Therefore, engineers are forced to innovate in areas such as edge computing and decentralized network architectures. The text emphasizes that the best computer engineers in this region possess not only coding skills but also an understanding of urban planning, archaeology, and municipal regulations. They serve as mediators between the digital demands of a modern economy and the physical constraints of an ancient capital.</w:t>
      </w:r>
    </w:p>
    <w:bookmarkEnd w:id="21"/>
    <w:bookmarkStart w:id="22" w:name="X1b64100f520c34dc1c86b3727aacf86a2e379a3"/>
    <w:p>
      <w:pPr>
        <w:pStyle w:val="Heading2"/>
      </w:pPr>
      <w:r>
        <w:t xml:space="preserve">III. Smart City Initiatives: Technology Meets History</w:t>
      </w:r>
    </w:p>
    <w:p>
      <w:pPr>
        <w:pStyle w:val="FirstParagraph"/>
      </w:pPr>
      <w:r>
        <w:rPr>
          <w:bCs/>
          <w:b/>
        </w:rPr>
        <w:t xml:space="preserve">Key Insight:</w:t>
      </w:r>
      <w:r>
        <w:br/>
      </w:r>
      <w:r>
        <w:t xml:space="preserve">The integration of IoT (Internet of Things) sensors in historical buildings requires a delicate touch. For instance, monitoring humidity and temperature in the Vatican Museums to preserve art requires specialized computer engineering solutions that are non-invasive and aesthetically discreet.</w:t>
      </w:r>
    </w:p>
    <w:p>
      <w:pPr>
        <w:pStyle w:val="BodyText"/>
      </w:pPr>
      <w:r>
        <w:t xml:space="preserve">The document dedicates significant space to the concept of the "Smart Rome." This initiative aims to use data-driven insights from a professional</w:t>
      </w:r>
      <w:r>
        <w:t xml:space="preserve"> </w:t>
      </w:r>
      <w:r>
        <w:rPr>
          <w:bCs/>
          <w:b/>
        </w:rPr>
        <w:t xml:space="preserve">Computer Engineer</w:t>
      </w:r>
      <w:r>
        <w:t xml:space="preserve"> </w:t>
      </w:r>
      <w:r>
        <w:t xml:space="preserve">to improve public services, from waste management to energy efficiency in historic residential districts. The report details how real-time data analytics help city planners reduce carbon footprints while maintaining the aesthetic integrity of neighborhoods like Trastevere and Monti.</w:t>
      </w:r>
    </w:p>
    <w:p>
      <w:pPr>
        <w:pStyle w:val="BodyText"/>
      </w:pPr>
      <w:r>
        <w:t xml:space="preserve">One compelling chapter explores the use of augmented reality (AR) in tourism. Computer engineers collaborated with historians to create applications that overlay digital reconstructions onto physical ruins. This requires complex 3D modeling, real-time rendering, and seamless mobile network integration—all challenges that are uniquely amplified when working in an open-air museum like</w:t>
      </w:r>
      <w:r>
        <w:t xml:space="preserve"> </w:t>
      </w:r>
      <w:r>
        <w:rPr>
          <w:bCs/>
          <w:b/>
        </w:rPr>
        <w:t xml:space="preserve">Italy Rome</w:t>
      </w:r>
      <w:r>
        <w:t xml:space="preserve">. The engineer must ensure high bandwidth availability in areas with dense stone architecture that typically blocks signals, requiring innovative network solutions.</w:t>
      </w:r>
    </w:p>
    <w:bookmarkEnd w:id="22"/>
    <w:bookmarkStart w:id="23" w:name="X1bf08576f578bbfa86badef8ba72f20489e2ae3"/>
    <w:p>
      <w:pPr>
        <w:pStyle w:val="Heading2"/>
      </w:pPr>
      <w:r>
        <w:t xml:space="preserve">IV. Cultural Implications and Social Responsibility</w:t>
      </w:r>
    </w:p>
    <w:p>
      <w:pPr>
        <w:pStyle w:val="FirstParagraph"/>
      </w:pPr>
      <w:r>
        <w:t xml:space="preserve">Beyond the technicalities, this report underscores the social responsibility of engineers working in</w:t>
      </w:r>
      <w:r>
        <w:t xml:space="preserve"> </w:t>
      </w:r>
      <w:r>
        <w:rPr>
          <w:bCs/>
          <w:b/>
        </w:rPr>
        <w:t xml:space="preserve">Italy Rome</w:t>
      </w:r>
      <w:r>
        <w:t xml:space="preserve">. The digital divide remains a concern, particularly among the elderly population that forms a significant portion of Rome’s demographic. Computer engineers are tasked with designing user interfaces and services that are intuitive for those less familiar with technology, ensuring that digital transformation does not alienate long-term residents.</w:t>
      </w:r>
    </w:p>
    <w:p>
      <w:pPr>
        <w:pStyle w:val="BodyText"/>
      </w:pPr>
      <w:r>
        <w:t xml:space="preserve">Furthermore, the preservation of cultural heritage is a form of data archiving. The book discusses how computer engineers contribute to digitizing archives and manuscripts stored in libraries across the city. This work preserves knowledge for future generations, blending the ancient art of librarianship with modern database management systems. In this context, the</w:t>
      </w:r>
      <w:r>
        <w:t xml:space="preserve"> </w:t>
      </w:r>
      <w:r>
        <w:rPr>
          <w:bCs/>
          <w:b/>
        </w:rPr>
        <w:t xml:space="preserve">Computer Engineer</w:t>
      </w:r>
      <w:r>
        <w:t xml:space="preserve"> </w:t>
      </w:r>
      <w:r>
        <w:t xml:space="preserve">becomes a guardian of memory, ensuring that Rome’s intellectual history is accessible globally through digital platforms.</w:t>
      </w:r>
    </w:p>
    <w:bookmarkEnd w:id="23"/>
    <w:bookmarkStart w:id="24" w:name="v.-challenges-and-future-outlook"/>
    <w:p>
      <w:pPr>
        <w:pStyle w:val="Heading2"/>
      </w:pPr>
      <w:r>
        <w:t xml:space="preserve">V. Challenges and Future Outlook</w:t>
      </w:r>
    </w:p>
    <w:p>
      <w:pPr>
        <w:pStyle w:val="FirstParagraph"/>
      </w:pPr>
      <w:r>
        <w:t xml:space="preserve">The report does not shy away from the difficulties inherent in this field. Bureaucracy, funding constraints, and the complexity of integrating legacy systems with modern cloud infrastructure present significant hurdles for any computer engineer working in</w:t>
      </w:r>
      <w:r>
        <w:t xml:space="preserve"> </w:t>
      </w:r>
      <w:r>
        <w:rPr>
          <w:bCs/>
          <w:b/>
        </w:rPr>
        <w:t xml:space="preserve">Italy Rome</w:t>
      </w:r>
      <w:r>
        <w:t xml:space="preserve">. However, these challenges are portrayed as catalysts for creativity. The necessity to work within strict constraints often leads to more robust and efficient engineering solutions.</w:t>
      </w:r>
    </w:p>
    <w:p>
      <w:pPr>
        <w:pStyle w:val="BodyText"/>
      </w:pPr>
      <w:r>
        <w:t xml:space="preserve">Looking forward, the text suggests that the future of technology in</w:t>
      </w:r>
      <w:r>
        <w:t xml:space="preserve"> </w:t>
      </w:r>
      <w:r>
        <w:rPr>
          <w:bCs/>
          <w:b/>
        </w:rPr>
        <w:t xml:space="preserve">Italy Rome</w:t>
      </w:r>
      <w:r>
        <w:rPr>
          <w:iCs/>
          <w:i/>
        </w:rPr>
        <w:t xml:space="preserve">,</w:t>
      </w:r>
      <w:r>
        <w:t xml:space="preserve"> </w:t>
      </w:r>
      <w:r>
        <w:t xml:space="preserve">lies in sustainable computing. As climate change impacts southern Europe, computer engineers must design energy-efficient data centers and cooling systems that respect local environmental goals. The synergy between engineering expertise and local ecological needs will define the next generation of tech professionals in this region.</w:t>
      </w:r>
    </w:p>
    <w:bookmarkEnd w:id="24"/>
    <w:bookmarkStart w:id="25" w:name="vi.-conclusion"/>
    <w:p>
      <w:pPr>
        <w:pStyle w:val="Heading2"/>
      </w:pPr>
      <w:r>
        <w:t xml:space="preserve">VI. Conclusion</w:t>
      </w:r>
    </w:p>
    <w:p>
      <w:pPr>
        <w:pStyle w:val="FirstParagraph"/>
      </w:pPr>
      <w:r>
        <w:t xml:space="preserve">In conclusion, this book report illustrates that being a</w:t>
      </w:r>
      <w:r>
        <w:t xml:space="preserve"> </w:t>
      </w:r>
      <w:r>
        <w:rPr>
          <w:bCs/>
          <w:b/>
        </w:rPr>
        <w:t xml:space="preserve">Computer Engineer</w:t>
      </w:r>
      <w:r>
        <w:rPr>
          <w:iCs/>
          <w:i/>
        </w:rPr>
        <w:t xml:space="preserve">,</w:t>
      </w:r>
      <w:r>
        <w:t xml:space="preserve"> </w:t>
      </w:r>
      <w:r>
        <w:t xml:space="preserve">especially within the unique context of</w:t>
      </w:r>
      <w:r>
        <w:t xml:space="preserve"> </w:t>
      </w:r>
      <w:r>
        <w:rPr>
          <w:bCs/>
          <w:b/>
        </w:rPr>
        <w:t xml:space="preserve">Italy Rome</w:t>
      </w:r>
      <w:r>
        <w:t xml:space="preserve">, is far more than a technical job; it is a multidisciplinary endeavor. It requires a deep respect for history, an acute awareness of cultural nuances, and the technical prowess to build systems that enhance rather than detract from the human experience in one of the world’s most beautiful cities.</w:t>
      </w:r>
    </w:p>
    <w:p>
      <w:pPr>
        <w:pStyle w:val="BodyText"/>
      </w:pPr>
      <w:r>
        <w:t xml:space="preserve">The computer engineer in Rome is an artisan of information, weaving digital threads into the ancient tapestry of Roman life. As technology continues to advance, their role will become even more pivotal in ensuring that</w:t>
      </w:r>
      <w:r>
        <w:t xml:space="preserve"> </w:t>
      </w:r>
      <w:r>
        <w:rPr>
          <w:bCs/>
          <w:b/>
        </w:rPr>
        <w:t xml:space="preserve">Italy Rome</w:t>
      </w:r>
      <w:r>
        <w:rPr>
          <w:iCs/>
          <w:i/>
        </w:rPr>
        <w:t xml:space="preserve">,</w:t>
      </w:r>
      <w:r>
        <w:t xml:space="preserve"> </w:t>
      </w:r>
      <w:r>
        <w:t xml:space="preserve">while embracing the future, remains firmly rooted in its past. This document serves as a testament to the vital importance of adapting global technological trends to local historical contexts, proving that innovation and tradition can coexist harmoniously.</w:t>
      </w:r>
    </w:p>
    <w:p>
      <w:r>
        <w:pict>
          <v:rect style="width:0;height:1.5pt" o:hralign="center" o:hrstd="t" o:hr="t"/>
        </w:pict>
      </w:r>
    </w:p>
    <w:p>
      <w:pPr>
        <w:pStyle w:val="FirstParagraph"/>
      </w:pPr>
      <w:r>
        <w:rPr>
          <w:iCs/>
          <w:i/>
        </w:rPr>
        <w:t xml:space="preserve">Note: This report is designed for educational purposes within the academic and professional circles of Italy Rome.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Artisan – A Computer Engineer’s Journey in Italy</dc:title>
  <dc:creator/>
  <cp:keywords/>
  <dcterms:created xsi:type="dcterms:W3CDTF">2026-07-30T02:05:24Z</dcterms:created>
  <dcterms:modified xsi:type="dcterms:W3CDTF">2026-07-30T02:05:24Z</dcterms:modified>
</cp:coreProperties>
</file>

<file path=docProps/custom.xml><?xml version="1.0" encoding="utf-8"?>
<Properties xmlns="http://schemas.openxmlformats.org/officeDocument/2006/custom-properties" xmlns:vt="http://schemas.openxmlformats.org/officeDocument/2006/docPropsVTypes"/>
</file>