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Navigating</w:t>
      </w:r>
      <w:r>
        <w:t xml:space="preserve"> </w:t>
      </w:r>
      <w:r>
        <w:t xml:space="preserve">the</w:t>
      </w:r>
      <w:r>
        <w:t xml:space="preserve"> </w:t>
      </w:r>
      <w:r>
        <w:t xml:space="preserve">Career</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rPr>
          <w:bCs/>
          <w:b/>
        </w:rPr>
        <w:t xml:space="preserve">Title:</w:t>
      </w:r>
      <w:r>
        <w:t xml:space="preserve"> </w:t>
      </w:r>
      <w:r>
        <w:t xml:space="preserve">The Digital Architect: Navigating the Career of a Computer Engineer in Nigeria Abuja</w:t>
      </w:r>
      <w:r>
        <w:br/>
      </w:r>
      <w:r>
        <w:rPr>
          <w:bCs/>
          <w:b/>
        </w:rPr>
        <w:t xml:space="preserve">Type:</w:t>
      </w:r>
      <w:r>
        <w:t xml:space="preserve"> </w:t>
      </w:r>
      <w:r>
        <w:t xml:space="preserve">Book Report / Professional Analysis</w:t>
      </w:r>
      <w:r>
        <w:br/>
      </w:r>
      <w:r>
        <w:rPr>
          <w:bCs/>
          <w:b/>
        </w:rPr>
        <w:t xml:space="preserve">Date:</w:t>
      </w:r>
      <w:r>
        <w:t xml:space="preserve"> </w:t>
      </w:r>
      <w:r>
        <w:t xml:space="preserve">October 2023</w:t>
      </w:r>
      <w:r>
        <w:br/>
      </w:r>
      <w:r>
        <w:rPr>
          <w:bCs/>
          <w:b/>
        </w:rPr>
        <w:t xml:space="preserve">Focal Region:</w:t>
      </w:r>
      <w:r>
        <w:t xml:space="preserve">Nigeria Abuja</w:t>
      </w:r>
    </w:p>
    <w:bookmarkStart w:id="31" w:name="X80d908ba478fc6ab6fb34740cbb37341b152d8a"/>
    <w:p>
      <w:pPr>
        <w:pStyle w:val="Heading1"/>
      </w:pPr>
      <w:r>
        <w:t xml:space="preserve">The Digital Architect: Navigating the Career of a Computer Engineer in Nigeria Abuja</w:t>
      </w:r>
    </w:p>
    <w:p>
      <w:pPr>
        <w:pStyle w:val="FirstParagraph"/>
      </w:pPr>
      <w:r>
        <w:rPr>
          <w:iCs/>
          <w:i/>
        </w:rPr>
        <w:t xml:space="preserve">Note: As no single physical book exists with this exact title, this document serves as a comprehensive "Book Report" synthesizing industry literature, technical manuals, and socio-economic analyses regarding the profession. It treats the collective body of knowledge on computer engineering as a singular text to be analyzed within its specific geographical context.</w:t>
      </w:r>
    </w:p>
    <w:bookmarkStart w:id="20" w:name="introduction"/>
    <w:p>
      <w:pPr>
        <w:pStyle w:val="Heading2"/>
      </w:pPr>
      <w:r>
        <w:t xml:space="preserve">1. Introduction</w:t>
      </w:r>
    </w:p>
    <w:p>
      <w:pPr>
        <w:pStyle w:val="FirstParagraph"/>
      </w:pPr>
      <w:r>
        <w:t xml:space="preserve">In recent years, Nigeria has witnessed a transformative shift in its economic landscape, driven largely by technology and innovation. At the heart of this revolution lies the profession of Computer Engineering—a discipline that bridges the gap between electrical engineering and computer science. This report analyzes the role, challenges, opportunities, and future trajectory of Computer Engineers specifically within</w:t>
      </w:r>
      <w:r>
        <w:t xml:space="preserve"> </w:t>
      </w:r>
      <w:r>
        <w:rPr>
          <w:bCs/>
          <w:b/>
        </w:rPr>
        <w:t xml:space="preserve">Nigeria Abuja</w:t>
      </w:r>
      <w:r>
        <w:t xml:space="preserve">, the nation's capital. Abuja stands as a unique microcosm for this profession due to its status as a planned city, a hub for government administration, and an emerging center for tech startups. By examining the "text" of current industry practices, we can understand how Computer Engineers are shaping the digital infrastructure of</w:t>
      </w:r>
      <w:r>
        <w:t xml:space="preserve"> </w:t>
      </w:r>
      <w:r>
        <w:rPr>
          <w:bCs/>
          <w:b/>
        </w:rPr>
        <w:t xml:space="preserve">Nigeria</w:t>
      </w:r>
      <w:r>
        <w:t xml:space="preserve">.</w:t>
      </w:r>
    </w:p>
    <w:bookmarkEnd w:id="20"/>
    <w:bookmarkStart w:id="21" w:name="Xab12c7eeefae458b5f498b6da3df736cc521f6e"/>
    <w:p>
      <w:pPr>
        <w:pStyle w:val="Heading2"/>
      </w:pPr>
      <w:r>
        <w:t xml:space="preserve">2. The Core Competencies: What is a Computer Engineer?</w:t>
      </w:r>
    </w:p>
    <w:p>
      <w:pPr>
        <w:pStyle w:val="FirstParagraph"/>
      </w:pPr>
      <w:r>
        <w:t xml:space="preserve">To understand the value proposition in Abuja, one must first define the scope of a Computer Engineer. Unlike pure software developers or hardware specialists, Computer Engineers possess a hybrid skill set. They understand how hardware components interact with low-level software protocols. This dual expertise is critical for developing embedded systems, Internet of Things (IoT) devices, and robust telecommunications infrastructure.</w:t>
      </w:r>
    </w:p>
    <w:p>
      <w:pPr>
        <w:pStyle w:val="BodyText"/>
      </w:pPr>
      <w:r>
        <w:t xml:space="preserve">In the context of</w:t>
      </w:r>
      <w:r>
        <w:t xml:space="preserve"> </w:t>
      </w:r>
      <w:r>
        <w:rPr>
          <w:bCs/>
          <w:b/>
        </w:rPr>
        <w:t xml:space="preserve">Nigeria</w:t>
      </w:r>
      <w:r>
        <w:t xml:space="preserve">, this versatility is particularly valuable. The country faces unique challenges in power supply and network connectivity, requiring engineers who can design energy-efficient hardware solutions as well as resilient software architectures. A Computer Engineer is not just a coder; they are a system architect capable of troubleshooting issues that span from the silicon chip to the cloud server.</w:t>
      </w:r>
    </w:p>
    <w:bookmarkEnd w:id="21"/>
    <w:bookmarkStart w:id="24" w:name="the-abuja-context-a-hub-of-opportunity"/>
    <w:p>
      <w:pPr>
        <w:pStyle w:val="Heading2"/>
      </w:pPr>
      <w:r>
        <w:t xml:space="preserve">3. The Abuja Context: A Hub of Opportunity</w:t>
      </w:r>
    </w:p>
    <w:p>
      <w:pPr>
        <w:pStyle w:val="FirstParagraph"/>
      </w:pPr>
      <w:r>
        <w:rPr>
          <w:bCs/>
          <w:b/>
        </w:rPr>
        <w:t xml:space="preserve">Nigeria Abuja</w:t>
      </w:r>
      <w:r>
        <w:t xml:space="preserve"> </w:t>
      </w:r>
      <w:r>
        <w:t xml:space="preserve">offers a distinct environment for Computer Engineers compared to other tech hubs like Lagos or Ibadan. As the political and administrative capital, Abuja hosts numerous government agencies, international organizations, and diplomatic missions. This creates a high demand for cybersecurity experts who can protect sensitive national data. Furthermore, the city’s planned urban structure facilitates the deployment of smart city technologies.</w:t>
      </w:r>
    </w:p>
    <w:bookmarkStart w:id="22" w:name="smart-city-initiatives"/>
    <w:p>
      <w:pPr>
        <w:pStyle w:val="Heading3"/>
      </w:pPr>
      <w:r>
        <w:t xml:space="preserve">3.1 Smart City Initiatives</w:t>
      </w:r>
    </w:p>
    <w:p>
      <w:pPr>
        <w:pStyle w:val="FirstParagraph"/>
      </w:pPr>
      <w:r>
        <w:t xml:space="preserve">The Federal Capital Territory (FCT) administration has been increasingly interested in modernizing public services through technology. Computer Engineers in Abuja are pivotal in implementing systems for traffic management, waste disposal automation, and digital civic registration. The "book" of Abuja’s development is being written by engineers who integrate sensor networks with data analytics platforms.</w:t>
      </w:r>
    </w:p>
    <w:bookmarkEnd w:id="22"/>
    <w:bookmarkStart w:id="23" w:name="fintech-and-financial-infrastructure"/>
    <w:p>
      <w:pPr>
        <w:pStyle w:val="Heading3"/>
      </w:pPr>
      <w:r>
        <w:t xml:space="preserve">3.2 Fintech and Financial Infrastructure</w:t>
      </w:r>
    </w:p>
    <w:p>
      <w:pPr>
        <w:pStyle w:val="FirstParagraph"/>
      </w:pPr>
      <w:r>
        <w:t xml:space="preserve">While Lagos is often cited as the fintech capital, Abuja plays a crucial supporting role through regulatory technology (RegTech) and backend infrastructure. Computer Engineers here work on secure transaction systems that comply with the Central Bank of Nigeria’s guidelines. The intersection of finance and technology in Abuja requires rigorous security standards, a domain where hardware-software integration experts thrive.</w:t>
      </w:r>
    </w:p>
    <w:bookmarkEnd w:id="23"/>
    <w:bookmarkEnd w:id="24"/>
    <w:bookmarkStart w:id="25" w:name="Xc9662e60bed3a724b74aecb307784b454ae2fad"/>
    <w:p>
      <w:pPr>
        <w:pStyle w:val="Heading2"/>
      </w:pPr>
      <w:r>
        <w:t xml:space="preserve">4. Challenges Faced by Computer Engineers in Nigeria</w:t>
      </w:r>
    </w:p>
    <w:p>
      <w:pPr>
        <w:pStyle w:val="FirstParagraph"/>
      </w:pPr>
      <w:r>
        <w:t xml:space="preserve">No honest analysis can ignore the obstacles present in the Nigerian tech ecosystem. For Computer Engineers operating in</w:t>
      </w:r>
      <w:r>
        <w:t xml:space="preserve"> </w:t>
      </w:r>
      <w:r>
        <w:rPr>
          <w:bCs/>
          <w:b/>
        </w:rPr>
        <w:t xml:space="preserve">Nigeria Abuja</w:t>
      </w:r>
      <w:r>
        <w:t xml:space="preserve">, several significant challenges persist:</w:t>
      </w:r>
    </w:p>
    <w:p>
      <w:pPr>
        <w:numPr>
          <w:ilvl w:val="0"/>
          <w:numId w:val="1001"/>
        </w:numPr>
        <w:pStyle w:val="Compact"/>
      </w:pPr>
      <w:r>
        <w:rPr>
          <w:bCs/>
          <w:b/>
        </w:rPr>
        <w:t xml:space="preserve">Power Instability:</w:t>
      </w:r>
      <w:r>
        <w:t xml:space="preserve"> </w:t>
      </w:r>
      <w:r>
        <w:t xml:space="preserve">Despite improvements, power supply remains erratic. Engineers must design systems that are resilient to voltage fluctuations and capable of functioning on backup power sources efficiently.</w:t>
      </w:r>
    </w:p>
    <w:p>
      <w:pPr>
        <w:numPr>
          <w:ilvl w:val="0"/>
          <w:numId w:val="1001"/>
        </w:numPr>
        <w:pStyle w:val="Compact"/>
      </w:pPr>
      <w:r>
        <w:rPr>
          <w:bCs/>
          <w:b/>
        </w:rPr>
        <w:t xml:space="preserve">Bridging the Skills Gap:</w:t>
      </w:r>
      <w:r>
        <w:t xml:space="preserve"> </w:t>
      </w:r>
      <w:r>
        <w:t xml:space="preserve">While universities in Abuja produce graduates, there is often a disconnect between academic curriculum and industry needs. Continuous professional development is essential for engineers to stay current with rapid technological advancements.</w:t>
      </w:r>
    </w:p>
    <w:p>
      <w:pPr>
        <w:numPr>
          <w:ilvl w:val="0"/>
          <w:numId w:val="1001"/>
        </w:numPr>
        <w:pStyle w:val="Compact"/>
      </w:pPr>
      <w:r>
        <w:rPr>
          <w:bCs/>
          <w:b/>
        </w:rPr>
        <w:t xml:space="preserve">Funding and Infrastructure:</w:t>
      </w:r>
      <w:r>
        <w:t xml:space="preserve"> </w:t>
      </w:r>
      <w:r>
        <w:t xml:space="preserve">Access to venture capital for hardware startups is more limited than for software-only apps. Computer Engineers working on deep tech or IoT solutions often face higher barriers to entry regarding funding.</w:t>
      </w:r>
    </w:p>
    <w:bookmarkEnd w:id="25"/>
    <w:bookmarkStart w:id="29" w:name="X0dbbb6e9acd77c6f1cc94735f6c9efb07e4b2e9"/>
    <w:p>
      <w:pPr>
        <w:pStyle w:val="Heading2"/>
      </w:pPr>
      <w:r>
        <w:t xml:space="preserve">5. Strategic Recommendations and Future Outlook</w:t>
      </w:r>
    </w:p>
    <w:p>
      <w:pPr>
        <w:pStyle w:val="FirstParagraph"/>
      </w:pPr>
      <w:r>
        <w:t xml:space="preserve">To maximize the potential of Computer Engineers in</w:t>
      </w:r>
      <w:r>
        <w:t xml:space="preserve"> </w:t>
      </w:r>
      <w:r>
        <w:rPr>
          <w:bCs/>
          <w:b/>
        </w:rPr>
        <w:t xml:space="preserve">Nigeria Abuja</w:t>
      </w:r>
      <w:r>
        <w:t xml:space="preserve">, several strategic actions are recommended:</w:t>
      </w:r>
    </w:p>
    <w:bookmarkStart w:id="26" w:name="enhanced-collaboration-with-academia"/>
    <w:p>
      <w:pPr>
        <w:pStyle w:val="Heading3"/>
      </w:pPr>
      <w:r>
        <w:t xml:space="preserve">5.1 Enhanced Collaboration with Academia</w:t>
      </w:r>
    </w:p>
    <w:p>
      <w:pPr>
        <w:pStyle w:val="FirstParagraph"/>
      </w:pPr>
      <w:r>
        <w:t xml:space="preserve">Tech companies in Abuja should partner with institutions like the University of Abuja and Baze University to update curricula. Internship programs that expose students to real-world hardware-software integration problems will produce a more job-ready workforce.</w:t>
      </w:r>
    </w:p>
    <w:bookmarkEnd w:id="26"/>
    <w:bookmarkStart w:id="27" w:name="focus-on-local-problem-solving"/>
    <w:p>
      <w:pPr>
        <w:pStyle w:val="Heading3"/>
      </w:pPr>
      <w:r>
        <w:t xml:space="preserve">5.2 Focus on Local Problem Solving</w:t>
      </w:r>
    </w:p>
    <w:p>
      <w:pPr>
        <w:pStyle w:val="FirstParagraph"/>
      </w:pPr>
      <w:r>
        <w:t xml:space="preserve">Engineers should focus on solving local Nigerian problems rather than merely importing foreign solutions. For instance, developing low-cost agricultural monitoring drones or solar-powered IoT devices for rural connectivity can have a profound impact. Abuja’s central location makes it an ideal testing ground for such nationwide solutions.</w:t>
      </w:r>
    </w:p>
    <w:bookmarkEnd w:id="27"/>
    <w:bookmarkStart w:id="28" w:name="strengthening-cybersecurity-frameworks"/>
    <w:p>
      <w:pPr>
        <w:pStyle w:val="Heading3"/>
      </w:pPr>
      <w:r>
        <w:t xml:space="preserve">5.4 Strengthening Cybersecurity Frameworks</w:t>
      </w:r>
    </w:p>
    <w:p>
      <w:pPr>
        <w:pStyle w:val="FirstParagraph"/>
      </w:pPr>
      <w:r>
        <w:t xml:space="preserve">As digital adoption grows in the capital, the threat surface expands. Computer Engineers must prioritize cybersecurity from the design phase (Security by Design). Abuja is home to key national data centers, making it imperative that engineers here adhere to global best practices in data protection.</w:t>
      </w:r>
    </w:p>
    <w:bookmarkEnd w:id="28"/>
    <w:bookmarkEnd w:id="29"/>
    <w:bookmarkStart w:id="30" w:name="conclusion"/>
    <w:p>
      <w:pPr>
        <w:pStyle w:val="Heading2"/>
      </w:pPr>
      <w:r>
        <w:t xml:space="preserve">6. Conclusion</w:t>
      </w:r>
    </w:p>
    <w:p>
      <w:pPr>
        <w:pStyle w:val="FirstParagraph"/>
      </w:pPr>
      <w:r>
        <w:t xml:space="preserve">The profession of a Computer Engineer in</w:t>
      </w:r>
      <w:r>
        <w:t xml:space="preserve"> </w:t>
      </w:r>
      <w:r>
        <w:rPr>
          <w:bCs/>
          <w:b/>
        </w:rPr>
        <w:t xml:space="preserve">Nigeria Abuja</w:t>
      </w:r>
      <w:r>
        <w:t xml:space="preserve"> </w:t>
      </w:r>
      <w:r>
        <w:t xml:space="preserve">is one of immense potential and critical importance. It represents the bridge between traditional infrastructure and the digital future. By mastering both hardware and software domains, these engineers are not just building applications; they are building the backbone of Nigeria’s technological sovereignty.</w:t>
      </w:r>
    </w:p>
    <w:p>
      <w:pPr>
        <w:pStyle w:val="BodyText"/>
      </w:pPr>
      <w:r>
        <w:t xml:space="preserve">This "Book Report" concludes that while challenges exist, they are surmountable through collaboration, innovation, and policy support. The narrative of Nigeria’s tech journey is being written in Abuja by Computer Engineers who are resilient, adaptable, and forward-thinking. As the city continues to grow into a smart hub, the role of the Computer Engineer will only expand from a technical specialist to a strategic leader in national development.</w:t>
      </w:r>
    </w:p>
    <w:p>
      <w:pPr>
        <w:pStyle w:val="BodyText"/>
      </w:pPr>
      <w:r>
        <w:t xml:space="preserve">In summary, for any student or professional considering this path in</w:t>
      </w:r>
      <w:r>
        <w:t xml:space="preserve"> </w:t>
      </w:r>
      <w:r>
        <w:rPr>
          <w:bCs/>
          <w:b/>
        </w:rPr>
        <w:t xml:space="preserve">Nigeria</w:t>
      </w:r>
      <w:r>
        <w:t xml:space="preserve">, particularly in its capital city Abuja, it is recommended to embrace lifelong learning, engage with local tech communities, and remain focused on solving indigenous challenges. The future of Nigeria’s digital economy depends heavily on the ingenuity of these engineers.</w:t>
      </w:r>
    </w:p>
    <w:p>
      <w:r>
        <w:pict>
          <v:rect style="width:0;height:1.5pt" o:hralign="center" o:hrstd="t" o:hr="t"/>
        </w:pict>
      </w:r>
    </w:p>
    <w:p>
      <w:pPr>
        <w:pStyle w:val="FirstParagraph"/>
      </w:pPr>
      <w:r>
        <w:rPr>
          <w:iCs/>
          <w:i/>
        </w:rPr>
        <w:t xml:space="preserve">This document was prepared for educational purposes to highlight the significance of Computer Engineering within the specific socio-economic and technological context of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Navigating the Career of a Computer Engineer in Nigeria Abuja</dc:title>
  <dc:creator/>
  <cp:keywords/>
  <dcterms:created xsi:type="dcterms:W3CDTF">2026-07-29T06:45:33Z</dcterms:created>
  <dcterms:modified xsi:type="dcterms:W3CDTF">2026-07-29T06:45:33Z</dcterms:modified>
</cp:coreProperties>
</file>

<file path=docProps/custom.xml><?xml version="1.0" encoding="utf-8"?>
<Properties xmlns="http://schemas.openxmlformats.org/officeDocument/2006/custom-properties" xmlns:vt="http://schemas.openxmlformats.org/officeDocument/2006/docPropsVTypes"/>
</file>