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bcc4f2a2dd9af8925c3893ec6131cb310bd0127"/>
    <w:p>
      <w:pPr>
        <w:pStyle w:val="Heading1"/>
      </w:pPr>
      <w:r>
        <w:rPr>
          <w:bCs/>
          <w:b/>
        </w:rPr>
        <w:t xml:space="preserve">Book Report:</w:t>
      </w:r>
      <w:r>
        <w:t xml:space="preserve"> </w:t>
      </w:r>
      <w:r>
        <w:rPr>
          <w:iCs/>
          <w:i/>
        </w:rPr>
        <w:t xml:space="preserve">The Architect of Tomorrow: A Deep Dive into the Computer Engineer</w:t>
      </w:r>
    </w:p>
    <w:p>
      <w:pPr>
        <w:pStyle w:val="FirstParagraph"/>
      </w:pPr>
      <w:r>
        <w:rPr>
          <w:bCs/>
          <w:b/>
        </w:rPr>
        <w:t xml:space="preserve">Date:</w:t>
      </w:r>
      <w:r>
        <w:t xml:space="preserve"> October 26, 2023</w:t>
      </w:r>
      <w:r>
        <w:br/>
      </w:r>
      <w:r>
        <w:rPr>
          <w:bCs/>
          <w:b/>
        </w:rPr>
        <w:t xml:space="preserve">Sector Focus:</w:t>
      </w:r>
      <w:r>
        <w:t xml:space="preserve"> Technology and Innovation</w:t>
      </w:r>
      <w:r>
        <w:br/>
      </w:r>
      <w:r>
        <w:rPr>
          <w:bCs/>
          <w:b/>
        </w:rPr>
        <w:t xml:space="preserve">Geographic Context:</w:t>
      </w:r>
      <w:r>
        <w:t xml:space="preserve"> </w:t>
      </w:r>
      <w:hyperlink w:anchor="Xa39a3ee5e6b4b0d3255bfef95601890afd80709">
        <w:r>
          <w:rPr>
            <w:rStyle w:val="Hyperlink"/>
          </w:rPr>
          <w:t xml:space="preserve">South Africa, Cape Town</w:t>
        </w:r>
      </w:hyperlink>
    </w:p>
    <w:bookmarkStart w:id="20" w:name="X212b1ac66e44e9454d0c04f1c032d4dd9d8c3d9"/>
    <w:p>
      <w:pPr>
        <w:pStyle w:val="Heading2"/>
      </w:pPr>
      <w:r>
        <w:t xml:space="preserve">Introduction: Bridging Code and Hardware in the Mother City</w:t>
      </w:r>
    </w:p>
    <w:p>
      <w:pPr>
        <w:pStyle w:val="FirstParagraph"/>
      </w:pPr>
      <w:r>
        <w:t xml:space="preserve">In an era where digital transformation is not merely a buzzword but a fundamental requirement for economic survival, the role of the</w:t>
      </w:r>
      <w:r>
        <w:t xml:space="preserve"> </w:t>
      </w:r>
      <w:hyperlink w:anchor="Xa39a3ee5e6b4b0d3255bfef95601890afd80709">
        <w:r>
          <w:rPr>
            <w:rStyle w:val="Hyperlink"/>
            <w:bCs/>
            <w:b/>
          </w:rPr>
          <w:t xml:space="preserve">Computer Engineer</w:t>
        </w:r>
      </w:hyperlink>
      <w:r>
        <w:t xml:space="preserve"> has never been more critical. This report analyzes the comprehensive scope, challenges, and opportunities associated with computer engineering, with a specific focus on its evolving landscape in</w:t>
      </w:r>
      <w:r>
        <w:t xml:space="preserve"> </w:t>
      </w:r>
      <w:hyperlink w:anchor="Xa39a3ee5e6b4b0d3255bfef95601890afd80709">
        <w:r>
          <w:rPr>
            <w:rStyle w:val="Hyperlink"/>
          </w:rPr>
          <w:t xml:space="preserve">South Africa</w:t>
        </w:r>
      </w:hyperlink>
      <w:r>
        <w:t xml:space="preserve">, particularly within its technological hub: Cape Town. The document serves as both an educational overview for aspiring technologists in the Western Cape and a strategic insight for stakeholders interested in the region's digital future.</w:t>
      </w:r>
    </w:p>
    <w:p>
      <w:pPr>
        <w:pStyle w:val="BodyText"/>
      </w:pPr>
      <w:r>
        <w:t xml:space="preserve">Cape Town has rapidly established itself as a premier tech destination on the global map, often referred to locally as "Silicon Cape." However, behind every successful software application, AI model, or fintech platform lies the foundational work of computer engineers. This report explores how these professionals bridge the gap between theoretical computation and physical reality, tailoring their expertise to meet the unique demands of</w:t>
      </w:r>
      <w:r>
        <w:t xml:space="preserve"> </w:t>
      </w:r>
      <w:hyperlink w:anchor="Xa39a3ee5e6b4b0d3255bfef95601890afd80709">
        <w:r>
          <w:rPr>
            <w:rStyle w:val="Hyperlink"/>
          </w:rPr>
          <w:t xml:space="preserve">South Africa</w:t>
        </w:r>
      </w:hyperlink>
      <w:r>
        <w:t xml:space="preserve">.</w:t>
      </w:r>
    </w:p>
    <w:bookmarkEnd w:id="20"/>
    <w:bookmarkStart w:id="21" w:name="X2ee5ee10077413d2d62ff3f4c1ddb2618933b70"/>
    <w:p>
      <w:pPr>
        <w:pStyle w:val="Heading2"/>
      </w:pPr>
      <w:r>
        <w:t xml:space="preserve">The Role and Responsibilities of a Computer Engineer</w:t>
      </w:r>
    </w:p>
    <w:p>
      <w:pPr>
        <w:pStyle w:val="FirstParagraph"/>
      </w:pPr>
      <w:r>
        <w:rPr>
          <w:bCs/>
          <w:b/>
        </w:rPr>
        <w:t xml:space="preserve">Core Definition:</w:t>
      </w:r>
      <w:r>
        <w:t xml:space="preserve"> A computer engineer is a professional who designs, develops, and tests computer systems and components. Unlike pure software developers who focus on code, or electrical engineers who focus on circuits alone, computer engineers sit at the intersection of both fields.</w:t>
      </w:r>
    </w:p>
    <w:p>
      <w:pPr>
        <w:pStyle w:val="BodyText"/>
      </w:pPr>
      <w:r>
        <w:t xml:space="preserve">The primary responsibilities include hardware design (such as processors and memory devices), embedded systems programming (crucial for IoT devices used in agriculture and mining), network architecture, and system integration. In the context of modern innovation, computer engineers are also increasingly involved in cybersecurity infrastructure, ensuring that data integrity is maintained against sophisticated cyber threats.</w:t>
      </w:r>
    </w:p>
    <w:bookmarkEnd w:id="21"/>
    <w:bookmarkStart w:id="22" w:name="X14f2e3f84a7eb01a59fe92374b9231b54a1c4ca"/>
    <w:p>
      <w:pPr>
        <w:pStyle w:val="Heading2"/>
      </w:pPr>
      <w:r>
        <w:t xml:space="preserve">The Context of South Africa: A Land of Contrasts and Opportunities</w:t>
      </w:r>
    </w:p>
    <w:p>
      <w:pPr>
        <w:pStyle w:val="FirstParagraph"/>
      </w:pPr>
      <w:r>
        <w:t xml:space="preserve">To understand the relevance of computer engineering in this region, one must first understand the unique socio-economic fabric of</w:t>
      </w:r>
      <w:r>
        <w:t xml:space="preserve"> </w:t>
      </w:r>
      <w:hyperlink w:anchor="Xa39a3ee5e6b4b0d3255bfef95601890afd80709">
        <w:r>
          <w:rPr>
            <w:rStyle w:val="Hyperlink"/>
          </w:rPr>
          <w:t xml:space="preserve">South Africa</w:t>
        </w:r>
      </w:hyperlink>
      <w:r>
        <w:t xml:space="preserve">. The country faces a dual reality: it possesses world-class infrastructure in certain sectors while battling significant challenges related to electricity stability (load shedding), digital inequality, and unemployment.</w:t>
      </w:r>
    </w:p>
    <w:p>
      <w:pPr>
        <w:pStyle w:val="BodyText"/>
      </w:pPr>
      <w:r>
        <w:t xml:space="preserve">For a computer engineer operating within this ecosystem, innovation is not just about creating faster gadgets; it is about creating resilient systems. For instance:</w:t>
      </w:r>
    </w:p>
    <w:p>
      <w:pPr>
        <w:numPr>
          <w:ilvl w:val="0"/>
          <w:numId w:val="1001"/>
        </w:numPr>
        <w:pStyle w:val="Compact"/>
      </w:pPr>
      <w:r>
        <w:rPr>
          <w:bCs/>
          <w:b/>
        </w:rPr>
        <w:t xml:space="preserve">Energy Resilience:</w:t>
      </w:r>
      <w:r>
        <w:t xml:space="preserve"> </w:t>
      </w:r>
      <w:hyperlink w:anchor="Xa39a3ee5e6b4b0d3255bfef95601890afd80709">
        <w:r>
          <w:rPr>
            <w:rStyle w:val="Hyperlink"/>
          </w:rPr>
          <w:t xml:space="preserve">South Africa</w:t>
        </w:r>
      </w:hyperlink>
      <w:r>
        <w:t xml:space="preserve"> has seen a surge in demand for embedded systems that manage solar power storage and smart grid technologies. Computer engineers are pivotal in designing the microcontrollers that allow homes and businesses to switch seamlessly between grid power and renewable sources.</w:t>
      </w:r>
    </w:p>
    <w:p>
      <w:pPr>
        <w:numPr>
          <w:ilvl w:val="0"/>
          <w:numId w:val="1001"/>
        </w:numPr>
        <w:pStyle w:val="Compact"/>
      </w:pPr>
      <w:r>
        <w:rPr>
          <w:bCs/>
          <w:b/>
        </w:rPr>
        <w:t xml:space="preserve">Fintech Leadership:</w:t>
      </w:r>
      <w:r>
        <w:t xml:space="preserve"> </w:t>
      </w:r>
      <w:hyperlink w:anchor="Xa39a3ee5e6b4b0d3255bfef95601890afd80709">
        <w:r>
          <w:rPr>
            <w:rStyle w:val="Hyperlink"/>
          </w:rPr>
          <w:t xml:space="preserve">South Africa</w:t>
        </w:r>
      </w:hyperlink>
      <w:r>
        <w:t xml:space="preserve"> is a global leader in mobile money payments, particularly through platforms like M-Pesa (in neighboring regions) and local innovations. Computer engineers design the secure transaction layers that facilitate financial inclusion for millions of unbanked citizens.</w:t>
      </w:r>
    </w:p>
    <w:p>
      <w:pPr>
        <w:numPr>
          <w:ilvl w:val="0"/>
          <w:numId w:val="1001"/>
        </w:numPr>
        <w:pStyle w:val="Compact"/>
      </w:pPr>
      <w:r>
        <w:rPr>
          <w:bCs/>
          <w:b/>
        </w:rPr>
        <w:t xml:space="preserve">Healthcare Tech:</w:t>
      </w:r>
      <w:r>
        <w:t xml:space="preserve"> With a strained public health sector, computer engineers are developing low-cost diagnostic devices and telemedicine infrastructure that can operate in rural areas with limited connectivity.</w:t>
      </w:r>
    </w:p>
    <w:bookmarkEnd w:id="22"/>
    <w:bookmarkStart w:id="25" w:name="cape-town-the-silicon-cape-ecosystem"/>
    <w:p>
      <w:pPr>
        <w:pStyle w:val="Heading2"/>
      </w:pPr>
      <w:r>
        <w:t xml:space="preserve">Cape Town: The Silicon Cape Ecosystem</w:t>
      </w:r>
    </w:p>
    <w:p>
      <w:pPr>
        <w:pStyle w:val="FirstParagraph"/>
      </w:pPr>
      <w:r>
        <w:t xml:space="preserve">Cape Town has emerged as the beating heart of this technological revolution in</w:t>
      </w:r>
      <w:r>
        <w:t xml:space="preserve"> </w:t>
      </w:r>
      <w:hyperlink w:anchor="Xa39a3ee5e6b4b0d3255bfef95601890afd80709">
        <w:r>
          <w:rPr>
            <w:rStyle w:val="Hyperlink"/>
          </w:rPr>
          <w:t xml:space="preserve">South Africa</w:t>
        </w:r>
      </w:hyperlink>
      <w:r>
        <w:t xml:space="preserve">. The city offers a conducive environment for tech startups, fueled by its quality of life, beautiful landscapes, and a growing community of digital nomads and local talent. The "Silicon Cape" initiative aims to make Cape Town a global technology hub by 2030.</w:t>
      </w:r>
    </w:p>
    <w:bookmarkStart w:id="23" w:name="the-educational-landscape"/>
    <w:p>
      <w:pPr>
        <w:pStyle w:val="Heading3"/>
      </w:pPr>
      <w:r>
        <w:t xml:space="preserve">The Educational Landscape</w:t>
      </w:r>
    </w:p>
    <w:p>
      <w:pPr>
        <w:pStyle w:val="FirstParagraph"/>
      </w:pPr>
      <w:r>
        <w:t xml:space="preserve">Institutions such as the University of Cape Town (UCT), Stellenbosch University, and the University of Cape Peninsula of Technology (CPUT) are producing graduates who are well-versed in computer engineering. However, there is a significant skills gap. The curriculum must evolve to address local challenges. For example, courses on IoT should include modules on low-power consumption devices due to energy constraints.</w:t>
      </w:r>
    </w:p>
    <w:bookmarkEnd w:id="23"/>
    <w:bookmarkStart w:id="24" w:name="the-startup-culture"/>
    <w:p>
      <w:pPr>
        <w:pStyle w:val="Heading3"/>
      </w:pPr>
      <w:r>
        <w:t xml:space="preserve">The Startup Culture</w:t>
      </w:r>
    </w:p>
    <w:p>
      <w:pPr>
        <w:pStyle w:val="FirstParagraph"/>
      </w:pPr>
      <w:r>
        <w:t xml:space="preserve">Cape Town’s startup ecosystem is vibrant but faces funding hurdles compared to Silicon Valley or London. Computer engineers here often wear multiple hats—acting as developers, product managers, and even salespeople. This versatility is a strength, fostering innovative solutions that are cost-effective and user-centric.</w:t>
      </w:r>
    </w:p>
    <w:bookmarkEnd w:id="24"/>
    <w:bookmarkEnd w:id="25"/>
    <w:bookmarkStart w:id="26" w:name="X1b0c1ea029faaf5e488032b6f3031a91669bb5f"/>
    <w:p>
      <w:pPr>
        <w:pStyle w:val="Heading2"/>
      </w:pPr>
      <w:r>
        <w:t xml:space="preserve">Challenges Facing Computer Engineers in Cape Town</w:t>
      </w:r>
    </w:p>
    <w:p>
      <w:pPr>
        <w:numPr>
          <w:ilvl w:val="0"/>
          <w:numId w:val="1002"/>
        </w:numPr>
        <w:pStyle w:val="Compact"/>
      </w:pPr>
      <w:r>
        <w:rPr>
          <w:bCs/>
          <w:b/>
        </w:rPr>
        <w:t xml:space="preserve">Skill Shortages:</w:t>
      </w:r>
      <w:r>
        <w:t xml:space="preserve"> There is a high demand for specialized skills in AI, machine learning, and cybersecurity. While general coding bootcamps are proliferating, advanced hardware engineering roles remain undersupplied.</w:t>
      </w:r>
    </w:p>
    <w:p>
      <w:pPr>
        <w:numPr>
          <w:ilvl w:val="0"/>
          <w:numId w:val="1002"/>
        </w:numPr>
        <w:pStyle w:val="Compact"/>
      </w:pPr>
      <w:r>
        <w:rPr>
          <w:bCs/>
          <w:b/>
        </w:rPr>
        <w:t xml:space="preserve">Broadband Infrastructure:</w:t>
      </w:r>
      <w:r>
        <w:t xml:space="preserve"> Despite improvements in fiber optic coverage in urban areas like Cape Town’s Atlantic Seaboard and City Bowl, rural connectivity remains a bottleneck for deploying remote IoT solutions.</w:t>
      </w:r>
    </w:p>
    <w:p>
      <w:pPr>
        <w:numPr>
          <w:ilvl w:val="0"/>
          <w:numId w:val="1002"/>
        </w:numPr>
        <w:pStyle w:val="Compact"/>
      </w:pPr>
      <w:r>
        <w:rPr>
          <w:bCs/>
          <w:b/>
        </w:rPr>
        <w:t xml:space="preserve">Economic Inequality:</w:t>
      </w:r>
      <w:r>
        <w:t xml:space="preserve"> </w:t>
      </w:r>
      <w:hyperlink w:anchor="Xa39a3ee5e6b4b0d3255bfef95601890afd80709">
        <w:r>
          <w:rPr>
            <w:rStyle w:val="Hyperlink"/>
          </w:rPr>
          <w:t xml:space="preserve">South Africa</w:t>
        </w:r>
      </w:hyperlink>
      <w:r>
        <w:t xml:space="preserve"> has one of the highest基尼系数 (Gini coefficients) in the world. Computer engineers must be mindful of "designing for poverty," creating technology that is accessible to low-income populations, not just the elite.</w:t>
      </w:r>
    </w:p>
    <w:bookmarkEnd w:id="26"/>
    <w:bookmarkStart w:id="27" w:name="X71aeeba218ee0bc5bd7ee8cb00b29d91bd6589d"/>
    <w:p>
      <w:pPr>
        <w:pStyle w:val="Heading2"/>
      </w:pPr>
      <w:r>
        <w:t xml:space="preserve">The Way Forward: Recommendations and Conclusion</w:t>
      </w:r>
    </w:p>
    <w:p>
      <w:pPr>
        <w:pStyle w:val="FirstParagraph"/>
      </w:pPr>
      <w:r>
        <w:t xml:space="preserve">To fully leverage the potential of computer engineering in</w:t>
      </w:r>
      <w:r>
        <w:t xml:space="preserve"> </w:t>
      </w:r>
      <w:hyperlink w:anchor="Xa39a3ee5e6b4b0d3255bfef95601890afd80709">
        <w:r>
          <w:rPr>
            <w:rStyle w:val="Hyperlink"/>
          </w:rPr>
          <w:t xml:space="preserve">South Africa</w:t>
        </w:r>
      </w:hyperlink>
      <w:r>
        <w:t xml:space="preserve">, particularly in Cape Town, several strategic steps are recommended:</w:t>
      </w:r>
    </w:p>
    <w:p>
      <w:pPr>
        <w:numPr>
          <w:ilvl w:val="0"/>
          <w:numId w:val="1003"/>
        </w:numPr>
        <w:pStyle w:val="Compact"/>
      </w:pPr>
      <w:r>
        <w:rPr>
          <w:bCs/>
          <w:b/>
        </w:rPr>
        <w:t xml:space="preserve">Promotion of STEM Education:</w:t>
      </w:r>
      <w:r>
        <w:t xml:space="preserve"> Early intervention in primary and secondary schools is crucial. Programs should highlight the tangible impact of computer engineering on solving local problems like water scarcity and energy efficiency.</w:t>
      </w:r>
    </w:p>
    <w:p>
      <w:pPr>
        <w:numPr>
          <w:ilvl w:val="0"/>
          <w:numId w:val="1003"/>
        </w:numPr>
        <w:pStyle w:val="Compact"/>
      </w:pPr>
      <w:r>
        <w:rPr>
          <w:bCs/>
          <w:b/>
        </w:rPr>
        <w:t xml:space="preserve">Campus-Industry Partnerships:</w:t>
      </w:r>
      <w:r>
        <w:t xml:space="preserve"> Universities should collaborate closely with tech hubs in Cape Town to provide internships that expose students to real-world challenges, such as building systems that function during load shedding.</w:t>
      </w:r>
    </w:p>
    <w:p>
      <w:pPr>
        <w:numPr>
          <w:ilvl w:val="0"/>
          <w:numId w:val="1003"/>
        </w:numPr>
        <w:pStyle w:val="Compact"/>
      </w:pPr>
      <w:r>
        <w:rPr>
          <w:bCs/>
          <w:b/>
        </w:rPr>
        <w:t xml:space="preserve">Inclusive Innovation:</w:t>
      </w:r>
      <w:r>
        <w:t xml:space="preserve"> &gt;Technology solutions must be designed with accessibility in mind. This includes creating interfaces for multiple languages (including African languages like isiXhosa) and ensuring devices are affordable.</w:t>
      </w:r>
    </w:p>
    <w:p>
      <w:pPr>
        <w:pStyle w:val="BlockText"/>
      </w:pPr>
      <w:r>
        <w:t xml:space="preserve">"The true value of a computer engineer in Cape Town is not just measured by the code they write, but by the lives they improve through resilient and inclusive technology."</w:t>
      </w:r>
    </w:p>
    <w:bookmarkEnd w:id="27"/>
    <w:bookmarkStart w:id="28" w:name="bibliography-and-references"/>
    <w:p>
      <w:pPr>
        <w:pStyle w:val="Heading2"/>
      </w:pPr>
      <w:r>
        <w:t xml:space="preserve">Bibliography and References</w:t>
      </w:r>
    </w:p>
    <w:p>
      <w:pPr>
        <w:numPr>
          <w:ilvl w:val="0"/>
          <w:numId w:val="1004"/>
        </w:numPr>
        <w:pStyle w:val="Compact"/>
      </w:pPr>
      <w:r>
        <w:rPr>
          <w:iCs/>
          <w:i/>
        </w:rPr>
        <w:t xml:space="preserve">Silicon Cape Initiative Annual Report.</w:t>
      </w:r>
      <w:r>
        <w:t xml:space="preserve"> Cape Town, South Africa.</w:t>
      </w:r>
    </w:p>
    <w:p>
      <w:pPr>
        <w:numPr>
          <w:ilvl w:val="0"/>
          <w:numId w:val="1004"/>
        </w:numPr>
        <w:pStyle w:val="Compact"/>
      </w:pPr>
      <w:r>
        <w:rPr>
          <w:iCs/>
          <w:i/>
        </w:rPr>
        <w:t xml:space="preserve">The State of ICT in South Africa</w:t>
      </w:r>
      <w:r>
        <w:t xml:space="preserve">. Department of Communications and Digital Technologies, Republic of South Africa.</w:t>
      </w:r>
    </w:p>
    <w:p>
      <w:pPr>
        <w:numPr>
          <w:ilvl w:val="0"/>
          <w:numId w:val="1004"/>
        </w:numPr>
        <w:pStyle w:val="Compact"/>
      </w:pPr>
      <w:r>
        <w:rPr>
          <w:iCs/>
          <w:i/>
        </w:rPr>
        <w:t xml:space="preserve">Embedded Systems in Renewable Energy</w:t>
      </w:r>
      <w:r>
        <w:t xml:space="preserve">. Journal of African Engineering Technology, Vol. 12.</w:t>
      </w:r>
    </w:p>
    <w:p>
      <w:pPr>
        <w:numPr>
          <w:ilvl w:val="0"/>
          <w:numId w:val="1004"/>
        </w:numPr>
        <w:pStyle w:val="Compact"/>
      </w:pPr>
      <w:r>
        <w:rPr>
          <w:iCs/>
          <w:i/>
        </w:rPr>
        <w:t xml:space="preserve">Fintech and Financial Inclusion in Emerging Markets</w:t>
      </w:r>
      <w:r>
        <w:t xml:space="preserve">. Cape Town Economic Review.</w:t>
      </w:r>
    </w:p>
    <w:p>
      <w:pPr>
        <w:pStyle w:val="FirstParagraph"/>
      </w:pPr>
      <w:r>
        <w:rPr>
          <w:bCs/>
          <w:b/>
        </w:rPr>
        <w:t xml:space="preserve">Note:</w:t>
      </w:r>
      <w:r>
        <w:t xml:space="preserve"> This book report serves as a foundational document for understanding the critical role of computer engineering. It underscores that in</w:t>
      </w:r>
      <w:r>
        <w:t xml:space="preserve"> </w:t>
      </w:r>
      <w:hyperlink w:anchor="Xa39a3ee5e6b4b0d3255bfef95601890afd80709">
        <w:r>
          <w:rPr>
            <w:rStyle w:val="Hyperlink"/>
          </w:rPr>
          <w:t xml:space="preserve">South Africa</w:t>
        </w:r>
      </w:hyperlink>
      <w:r>
        <w:t xml:space="preserve">, and specifically Cape Town, this profession is not just a career path but a vital tool for national development, economic stability, and social equity.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Computer Engineering in South Africa, Cape Town</dc:title>
  <dc:creator/>
  <dc:language>en</dc:language>
  <cp:keywords/>
  <dcterms:created xsi:type="dcterms:W3CDTF">2026-07-29T08:56:45Z</dcterms:created>
  <dcterms:modified xsi:type="dcterms:W3CDTF">2026-07-29T08:56:45Z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