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7" w:name="Xa5afe2946dd60cdbd1071860616dca30ce1a8b1"/>
    <w:p>
      <w:pPr>
        <w:pStyle w:val="Heading1"/>
      </w:pPr>
      <w:r>
        <w:t xml:space="preserve">Book Report: The Future of Computer Engineering in South Africa, Johannesburg</w:t>
      </w:r>
    </w:p>
    <w:p>
      <w:pPr>
        <w:pStyle w:val="FirstParagraph"/>
      </w:pPr>
      <w:r>
        <w:rPr>
          <w:bCs/>
          <w:b/>
        </w:rPr>
        <w:t xml:space="preserve">Date:</w:t>
      </w:r>
      <w:r>
        <w:t xml:space="preserve"> </w:t>
      </w:r>
      <w:r>
        <w:t xml:space="preserve">October 26, 2023</w:t>
      </w:r>
      <w:r>
        <w:br/>
      </w:r>
      <w:r>
        <w:rPr>
          <w:bCs/>
          <w:b/>
        </w:rPr>
        <w:t xml:space="preserve">Subject:</w:t>
      </w:r>
      <w:r>
        <w:t xml:space="preserve">Computer Engineer</w:t>
      </w:r>
      <w:r>
        <w:br/>
      </w:r>
      <w:r>
        <w:rPr>
          <w:bCs/>
          <w:b/>
        </w:rPr>
        <w:t xml:space="preserve">Location Context:</w:t>
      </w:r>
      <w:r>
        <w:t xml:space="preserve">South Africa, Johannesburg</w:t>
      </w:r>
    </w:p>
    <w:bookmarkStart w:id="20" w:name="introduction"/>
    <w:p>
      <w:pPr>
        <w:pStyle w:val="Heading2"/>
      </w:pPr>
      <w:r>
        <w:t xml:space="preserve">Introduction</w:t>
      </w:r>
    </w:p>
    <w:p>
      <w:pPr>
        <w:pStyle w:val="FirstParagraph"/>
      </w:pPr>
      <w:r>
        <w:t xml:space="preserve">This report serves as a comprehensive analysis of the professional landscape, educational requirements, and socioeconomic impact associated with the role of a</w:t>
      </w:r>
      <w:r>
        <w:t xml:space="preserve"> </w:t>
      </w:r>
      <w:r>
        <w:rPr>
          <w:bCs/>
          <w:b/>
        </w:rPr>
        <w:t xml:space="preserve">Computer Engineer</w:t>
      </w:r>
      <w:r>
        <w:t xml:space="preserve">. While this document is framed as a "book report," it synthesizes key literature, industry white papers, and technological trend analyses that collectively form the modern understanding of this critical profession. The focus is heavily contextualized within the unique economic and infrastructural environment of</w:t>
      </w:r>
      <w:r>
        <w:t xml:space="preserve"> </w:t>
      </w:r>
      <w:r>
        <w:rPr>
          <w:bCs/>
          <w:b/>
        </w:rPr>
        <w:t xml:space="preserve">South Africa, Johannesburg</w:t>
      </w:r>
      <w:r>
        <w:t xml:space="preserve">, a city often cited as the technological hub of the African continent.</w:t>
      </w:r>
    </w:p>
    <w:p>
      <w:pPr>
        <w:pStyle w:val="BodyText"/>
      </w:pPr>
      <w:r>
        <w:t xml:space="preserve">In recent years, South Africa has positioned itself as a leader in fintech and digital transformation in Africa. However, this progress relies heavily on the expertise of skilled professionals. The role of the</w:t>
      </w:r>
      <w:r>
        <w:t xml:space="preserve"> </w:t>
      </w:r>
      <w:r>
        <w:rPr>
          <w:bCs/>
          <w:b/>
        </w:rPr>
        <w:t xml:space="preserve">Computer Engineer</w:t>
      </w:r>
      <w:r>
        <w:t xml:space="preserve"> </w:t>
      </w:r>
      <w:r>
        <w:t xml:space="preserve">is not merely that of a software developer or a hardware technician; it is a multidisciplinary role that bridges the gap between physical computing systems and complex software architectures. In</w:t>
      </w:r>
      <w:r>
        <w:t xml:space="preserve"> </w:t>
      </w:r>
      <w:r>
        <w:rPr>
          <w:bCs/>
          <w:b/>
        </w:rPr>
        <w:t xml:space="preserve">South Africa, Johannesburg</w:t>
      </w:r>
      <w:r>
        <w:t xml:space="preserve">, this distinction is vital for solving local challenges such as energy instability, infrastructure maintenance, and digital inclusion.</w:t>
      </w:r>
    </w:p>
    <w:bookmarkEnd w:id="20"/>
    <w:bookmarkStart w:id="21" w:name="the-role-of-the-computer-engineer"/>
    <w:p>
      <w:pPr>
        <w:pStyle w:val="Heading2"/>
      </w:pPr>
      <w:r>
        <w:t xml:space="preserve">The Role of the Computer Engineer</w:t>
      </w:r>
    </w:p>
    <w:p>
      <w:pPr>
        <w:pStyle w:val="FirstParagraph"/>
      </w:pPr>
      <w:r>
        <w:t xml:space="preserve">A primary finding in contemporary engineering literature is the evolving definition of a</w:t>
      </w:r>
      <w:r>
        <w:t xml:space="preserve"> </w:t>
      </w:r>
      <w:r>
        <w:rPr>
          <w:bCs/>
          <w:b/>
        </w:rPr>
        <w:t xml:space="preserve">Computer Engineer</w:t>
      </w:r>
      <w:r>
        <w:t xml:space="preserve">. Traditionally viewed as specialists in computer hardware, modern engineers must possess robust skills in software development, embedded systems, and network infrastructure. This hybrid skill set is essential for creating integrated solutions that are both physically durable and digitally sophisticated.</w:t>
      </w:r>
    </w:p>
    <w:p>
      <w:pPr>
        <w:pStyle w:val="BodyText"/>
      </w:pPr>
      <w:r>
        <w:t xml:space="preserve">The curriculum for aspiring engineers now emphasizes computational thinking alongside electrical engineering principles. Engineers are expected to design systems that can operate efficiently under varying conditions. In the context of high-performance computing, robotics, and IoT (Internet of Things) devices, the</w:t>
      </w:r>
      <w:r>
        <w:t xml:space="preserve"> </w:t>
      </w:r>
      <w:r>
        <w:rPr>
          <w:bCs/>
          <w:b/>
        </w:rPr>
        <w:t xml:space="preserve">Computer Engineer</w:t>
      </w:r>
      <w:r>
        <w:t xml:space="preserve"> </w:t>
      </w:r>
      <w:r>
        <w:t xml:space="preserve">acts as the architect who ensures that hardware capabilities match software demands.</w:t>
      </w:r>
    </w:p>
    <w:bookmarkEnd w:id="21"/>
    <w:bookmarkStart w:id="22" w:name="Xa84a7ebb221ca96d6336dd0a1faab8a0cf7a81f"/>
    <w:p>
      <w:pPr>
        <w:pStyle w:val="Heading2"/>
      </w:pPr>
      <w:r>
        <w:t xml:space="preserve">The Johannesburg Context: A Hub of Innovation</w:t>
      </w:r>
    </w:p>
    <w:p>
      <w:pPr>
        <w:pStyle w:val="FirstParagraph"/>
      </w:pPr>
      <w:r>
        <w:t xml:space="preserve">Johannesburg serves as the economic engine of Africa and a burgeoning tech hub. Known locally as "Jozi," this city hosts major financial institutions, mining corporations, and a vibrant startup ecosystem. The demand for</w:t>
      </w:r>
      <w:r>
        <w:t xml:space="preserve"> </w:t>
      </w:r>
      <w:r>
        <w:rPr>
          <w:bCs/>
          <w:b/>
        </w:rPr>
        <w:t xml:space="preserve">Computer Engineers</w:t>
      </w:r>
      <w:r>
        <w:t xml:space="preserve"> </w:t>
      </w:r>
      <w:r>
        <w:t xml:space="preserve">in Johannesburg is driven by several specific factors:</w:t>
      </w:r>
    </w:p>
    <w:p>
      <w:pPr>
        <w:numPr>
          <w:ilvl w:val="0"/>
          <w:numId w:val="1001"/>
        </w:numPr>
        <w:pStyle w:val="Compact"/>
      </w:pPr>
      <w:r>
        <w:rPr>
          <w:bCs/>
          <w:b/>
        </w:rPr>
        <w:t xml:space="preserve">Fintech Integration:</w:t>
      </w:r>
      <w:r>
        <w:t xml:space="preserve"> </w:t>
      </w:r>
      <w:r>
        <w:t xml:space="preserve">As South Africa leads in mobile banking and financial technology, engineers are needed to secure transaction systems, develop payment gateways, and maintain server infrastructure.</w:t>
      </w:r>
    </w:p>
    <w:p>
      <w:pPr>
        <w:numPr>
          <w:ilvl w:val="0"/>
          <w:numId w:val="1001"/>
        </w:numPr>
        <w:pStyle w:val="Compact"/>
      </w:pPr>
      <w:r>
        <w:rPr>
          <w:bCs/>
          <w:b/>
        </w:rPr>
        <w:t xml:space="preserve">Mining Technology:</w:t>
      </w:r>
      <w:r>
        <w:t xml:space="preserve"> </w:t>
      </w:r>
      <w:r>
        <w:t xml:space="preserve">Johannesburg is the heart of the mining industry. Modern mining requires automated systems, remote monitoring sensors, and data analysis tools.</w:t>
      </w:r>
      <w:r>
        <w:t xml:space="preserve"> </w:t>
      </w:r>
      <w:r>
        <w:rPr>
          <w:bCs/>
          <w:b/>
        </w:rPr>
        <w:t xml:space="preserve">Computer Engineers</w:t>
      </w:r>
      <w:r>
        <w:t xml:space="preserve"> </w:t>
      </w:r>
      <w:r>
        <w:t xml:space="preserve">are tasked with designing embedded systems that operate in harsh underground environments while transmitting data to surface control centers.</w:t>
      </w:r>
    </w:p>
    <w:p>
      <w:pPr>
        <w:numPr>
          <w:ilvl w:val="0"/>
          <w:numId w:val="1001"/>
        </w:numPr>
        <w:pStyle w:val="Compact"/>
      </w:pPr>
      <w:r>
        <w:rPr>
          <w:bCs/>
          <w:b/>
        </w:rPr>
        <w:t xml:space="preserve">Digital Infrastructure:</w:t>
      </w:r>
      <w:r>
        <w:t xml:space="preserve"> </w:t>
      </w:r>
      <w:r>
        <w:t xml:space="preserve">The rapid urbanization of Johannesburg requires smart city solutions. Engineers design the backbone of smart traffic lights, energy grids, and public security networks.</w:t>
      </w:r>
    </w:p>
    <w:p>
      <w:pPr>
        <w:pStyle w:val="FirstParagraph"/>
      </w:pPr>
      <w:r>
        <w:t xml:space="preserve">The literature indicates that companies in Johannesburg are increasingly seeking engineers who understand not just code and circuits, but also the local regulatory environment and the specific constraints of operating in an emerging market economy. For instance, resilience against power outages (load shedding) has become a critical design parameter for any engineering project in</w:t>
      </w:r>
      <w:r>
        <w:t xml:space="preserve"> </w:t>
      </w:r>
      <w:r>
        <w:rPr>
          <w:bCs/>
          <w:b/>
        </w:rPr>
        <w:t xml:space="preserve">South Africa, Johannesburg</w:t>
      </w:r>
      <w:r>
        <w:t xml:space="preserve">.</w:t>
      </w:r>
    </w:p>
    <w:bookmarkEnd w:id="22"/>
    <w:bookmarkStart w:id="23" w:name="Xd1d5662fc7d373896de828d6881220d2aff4654"/>
    <w:p>
      <w:pPr>
        <w:pStyle w:val="Heading2"/>
      </w:pPr>
      <w:r>
        <w:t xml:space="preserve">Educational Pathways and Professional Registration</w:t>
      </w:r>
    </w:p>
    <w:p>
      <w:pPr>
        <w:pStyle w:val="FirstParagraph"/>
      </w:pPr>
      <w:r>
        <w:t xml:space="preserve">To become a registered professional in this field, candidates in South Africa typically pursue degrees accredited by the Engineering Council of South Africa (ECSA). The journey usually involves a four-year Bachelor of Engineering (BEng) or Bachelor of Science in Engineering degree, followed by practical experience. For those aiming to become Chartered Engineers, further postgraduate study and mentorship are required.</w:t>
      </w:r>
    </w:p>
    <w:p>
      <w:pPr>
        <w:pStyle w:val="BodyText"/>
      </w:pPr>
      <w:r>
        <w:t xml:space="preserve">Institutions such as the University of Johannesburg and the University of Witwatersrand play pivotal roles in training these professionals. The curriculum has recently been updated to include modules on sustainable engineering, ethics, and project management. These soft skills are crucial for</w:t>
      </w:r>
      <w:r>
        <w:t xml:space="preserve"> </w:t>
      </w:r>
      <w:r>
        <w:rPr>
          <w:bCs/>
          <w:b/>
        </w:rPr>
        <w:t xml:space="preserve">Computer Engineers</w:t>
      </w:r>
      <w:r>
        <w:t xml:space="preserve"> </w:t>
      </w:r>
      <w:r>
        <w:t xml:space="preserve">who often lead multidisciplinary teams in fast-paced environments like Johannesburg’s corporate sector.</w:t>
      </w:r>
    </w:p>
    <w:bookmarkEnd w:id="23"/>
    <w:bookmarkStart w:id="24" w:name="socioeconomic-impact-and-challenges"/>
    <w:p>
      <w:pPr>
        <w:pStyle w:val="Heading2"/>
      </w:pPr>
      <w:r>
        <w:t xml:space="preserve">Socioeconomic Impact and Challenges</w:t>
      </w:r>
    </w:p>
    <w:p>
      <w:pPr>
        <w:pStyle w:val="FirstParagraph"/>
      </w:pPr>
      <w:r>
        <w:t xml:space="preserve">The presence of skilled</w:t>
      </w:r>
      <w:r>
        <w:t xml:space="preserve"> </w:t>
      </w:r>
      <w:r>
        <w:rPr>
          <w:bCs/>
          <w:b/>
        </w:rPr>
        <w:t xml:space="preserve">Computer Engineers</w:t>
      </w:r>
      <w:r>
        <w:t xml:space="preserve"> </w:t>
      </w:r>
      <w:r>
        <w:t xml:space="preserve">in South Africa, Johannesburg</w:t>
      </w:r>
      <w:r>
        <w:t xml:space="preserve">, is directly correlated with national productivity and global competitiveness. However, the industry faces significant challenges. A major issue is the "brain drain," where highly skilled engineers emigrate to Europe or North America for better opportunities. This exodus creates a skills gap that local industries struggle to fill.</w:t>
      </w:r>
    </w:p>
    <w:p>
      <w:pPr>
        <w:pStyle w:val="BodyText"/>
      </w:pPr>
      <w:r>
        <w:t xml:space="preserve">Furthermore, there is a pressing need for transformation and diversity within the engineering sector in South Africa. The literature highlights initiatives aimed at empowering women and individuals from historically disadvantaged backgrounds to enter the field of computer engineering. Mentorship programs, bursaries, and partnerships between universities and industry are key strategies being employed to broaden the talent pool.</w:t>
      </w:r>
    </w:p>
    <w:p>
      <w:pPr>
        <w:pStyle w:val="BodyText"/>
      </w:pPr>
      <w:r>
        <w:t xml:space="preserve">Another challenge is infrastructure reliability. Engineers must design systems that are resilient to power fluctuations and internet connectivity issues. This has led to innovative solutions where edge computing (processing data locally rather than in the cloud) is becoming more prevalent in Johannesburg’s enterprise architecture.</w:t>
      </w:r>
    </w:p>
    <w:bookmarkEnd w:id="24"/>
    <w:bookmarkStart w:id="25" w:name="future-trends"/>
    <w:p>
      <w:pPr>
        <w:pStyle w:val="Heading2"/>
      </w:pPr>
      <w:r>
        <w:t xml:space="preserve">Future Trends</w:t>
      </w:r>
    </w:p>
    <w:p>
      <w:pPr>
        <w:pStyle w:val="FirstParagraph"/>
      </w:pPr>
      <w:r>
        <w:t xml:space="preserve">Looking ahead, the role of the</w:t>
      </w:r>
      <w:r>
        <w:t xml:space="preserve"> </w:t>
      </w:r>
      <w:r>
        <w:rPr>
          <w:bCs/>
          <w:b/>
        </w:rPr>
        <w:t xml:space="preserve">Computer Engineer</w:t>
      </w:r>
    </w:p>
    <w:p>
      <w:pPr>
        <w:pStyle w:val="BodyText"/>
      </w:pPr>
      <w:r>
        <w:t xml:space="preserve">will expand into artificial intelligence, cybersecurity, and renewable energy systems. In Johannesburg, there is a growing focus on solar power integration and battery storage management. Engineers who can integrate IT systems with green energy infrastructure will be in high demand.</w:t>
      </w:r>
    </w:p>
    <w:p>
      <w:pPr>
        <w:pStyle w:val="BodyText"/>
      </w:pPr>
      <w:r>
        <w:t xml:space="preserve">Additionally, the rise of 5G networks in major South African cities will open new possibilities for remote healthcare, autonomous vehicles, and advanced manufacturing. The</w:t>
      </w:r>
      <w:r>
        <w:t xml:space="preserve"> </w:t>
      </w:r>
      <w:r>
        <w:rPr>
          <w:bCs/>
          <w:b/>
        </w:rPr>
        <w:t xml:space="preserve">Computer Engineer</w:t>
      </w:r>
    </w:p>
    <w:p>
      <w:pPr>
        <w:pStyle w:val="BodyText"/>
      </w:pPr>
      <w:r>
        <w:t xml:space="preserve">will be at the forefront of implementing these technologies, ensuring they are secure, efficient, and accessible to the broader population.</w:t>
      </w:r>
    </w:p>
    <w:bookmarkEnd w:id="25"/>
    <w:bookmarkStart w:id="26" w:name="conclusion"/>
    <w:p>
      <w:pPr>
        <w:pStyle w:val="Heading2"/>
      </w:pPr>
      <w:r>
        <w:t xml:space="preserve">Conclusion</w:t>
      </w:r>
    </w:p>
    <w:p>
      <w:pPr>
        <w:pStyle w:val="FirstParagraph"/>
      </w:pPr>
      <w:r>
        <w:t xml:space="preserve">In summary, this report underscores the critical importance of the</w:t>
      </w:r>
      <w:r>
        <w:t xml:space="preserve"> </w:t>
      </w:r>
      <w:r>
        <w:rPr>
          <w:bCs/>
          <w:b/>
        </w:rPr>
        <w:t xml:space="preserve">Computer Engineer</w:t>
      </w:r>
    </w:p>
    <w:p>
      <w:pPr>
        <w:pStyle w:val="BodyText"/>
      </w:pPr>
      <w:r>
        <w:t xml:space="preserve">in driving technological advancement and economic stability. In the specific context of</w:t>
      </w:r>
      <w:r>
        <w:t xml:space="preserve"> </w:t>
      </w:r>
      <w:r>
        <w:rPr>
          <w:bCs/>
          <w:b/>
        </w:rPr>
        <w:t xml:space="preserve">South Africa, Johannesburg</w:t>
      </w:r>
      <w:r>
        <w:t xml:space="preserve">, these professionals are not just building computers; they are building resilience. They design systems that keep hospitals running during power cuts, secure financial data for millions of users, and optimize mining operations for safety and efficiency.</w:t>
      </w:r>
    </w:p>
    <w:p>
      <w:pPr>
        <w:pStyle w:val="BodyText"/>
      </w:pPr>
      <w:r>
        <w:t xml:space="preserve">The future success of South Africa’s tech sector depends on robust educational pipelines, supportive government policies, and the retention of top talent. By understanding the unique local challenges and opportunities in Johannesburg, we can better appreciate the multifaceted role of the modern Computer Engineer. It is a profession that demands technical excellence, ethical responsibility, and a deep commitment to societal progress.</w:t>
      </w:r>
    </w:p>
    <w:p>
      <w:r>
        <w:pict>
          <v:rect style="width:0;height:1.5pt" o:hralign="center" o:hrstd="t" o:hr="t"/>
        </w:pict>
      </w:r>
    </w:p>
    <w:p>
      <w:pPr>
        <w:pStyle w:val="FirstParagraph"/>
      </w:pPr>
      <w:r>
        <w:rPr>
          <w:iCs/>
          <w:i/>
        </w:rPr>
        <w:t xml:space="preserve">Note: This document synthesizes general industry knowledge relevant to engineering practices in South Africa and does not cite a single specific fictional or non-fictional book title, but rather treats the collective body of engineering literature as the source material for this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Future of Computer Engineering in South Africa, Johannesburg</dc:title>
  <dc:creator/>
  <cp:keywords/>
  <dcterms:created xsi:type="dcterms:W3CDTF">2026-07-29T13:49:41Z</dcterms:created>
  <dcterms:modified xsi:type="dcterms:W3CDTF">2026-07-29T13:49:41Z</dcterms:modified>
</cp:coreProperties>
</file>

<file path=docProps/custom.xml><?xml version="1.0" encoding="utf-8"?>
<Properties xmlns="http://schemas.openxmlformats.org/officeDocument/2006/custom-properties" xmlns:vt="http://schemas.openxmlformats.org/officeDocument/2006/docPropsVTypes"/>
</file>