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Society</w:t>
      </w:r>
    </w:p>
    <w:bookmarkStart w:id="29" w:name="Xa10fafa4fc6cd0e7810b572a4c569d1f9d4ed5a"/>
    <w:p>
      <w:pPr>
        <w:pStyle w:val="Heading1"/>
      </w:pPr>
      <w:r>
        <w:t xml:space="preserve">Book Report on the Profession of the Computer Engineer</w:t>
      </w:r>
    </w:p>
    <w:p>
      <w:pPr>
        <w:pStyle w:val="FirstParagraph"/>
      </w:pPr>
      <w:r>
        <w:rPr>
          <w:bCs/>
          <w:b/>
        </w:rPr>
        <w:t xml:space="preserve">Title:</w:t>
      </w:r>
      <w:r>
        <w:t xml:space="preserve"> </w:t>
      </w:r>
      <w:r>
        <w:t xml:space="preserve">Bridging Hardware and Software in a Digital Age</w:t>
      </w:r>
      <w:r>
        <w:br/>
      </w:r>
      <w:r>
        <w:rPr>
          <w:bCs/>
          <w:b/>
        </w:rPr>
        <w:t xml:space="preserve">Subject Focus:</w:t>
      </w:r>
      <w:r>
        <w:t xml:space="preserve"> </w:t>
      </w:r>
      <w:r>
        <w:t xml:space="preserve">The critical importance of Computer Engineers within the technological ecosystem, with specific contextual analysis regarding Turkey Ankara.</w:t>
      </w:r>
      <w:r>
        <w:br/>
      </w:r>
      <w:r>
        <w:rPr>
          <w:bCs/>
          <w:b/>
        </w:rPr>
        <w:t xml:space="preserve">Date:</w:t>
      </w:r>
      <w:r>
        <w:t xml:space="preserve"> </w:t>
      </w:r>
      <w:r>
        <w:t xml:space="preserve">October 26, 2023</w:t>
      </w:r>
    </w:p>
    <w:bookmarkStart w:id="20" w:name="i.-introduction-defining-the-discipline"/>
    <w:p>
      <w:pPr>
        <w:pStyle w:val="Heading2"/>
      </w:pPr>
      <w:r>
        <w:t xml:space="preserve">I. Introduction: Defining the Discipline</w:t>
      </w:r>
    </w:p>
    <w:p>
      <w:pPr>
        <w:pStyle w:val="FirstParagraph"/>
      </w:pPr>
      <w:r>
        <w:t xml:space="preserve">The field of computer engineering represents one of the most dynamic and essential intersections in modern science and technology. As a discipline, it merges electrical engineering with computer science to create hardware-software systems that are used in many different areas. This report explores the multifaceted role of a Computer Engineer, analyzing their contributions to innovation, infrastructure, and global connectivity.</w:t>
      </w:r>
    </w:p>
    <w:p>
      <w:pPr>
        <w:pStyle w:val="BodyText"/>
      </w:pPr>
      <w:r>
        <w:t xml:space="preserve">Computer Engineers are not merely programmers or electricians; they are architects of the digital world. They design microprocessors, develop operating systems, create networking protocols, and ensure that software runs efficiently on physical hardware. Their expertise is crucial in an era where technology permeates every aspect of daily life, from healthcare to finance and transportation.</w:t>
      </w:r>
    </w:p>
    <w:bookmarkEnd w:id="20"/>
    <w:bookmarkStart w:id="21" w:name="ii.-core-responsibilities-and-skill-sets"/>
    <w:p>
      <w:pPr>
        <w:pStyle w:val="Heading2"/>
      </w:pPr>
      <w:r>
        <w:t xml:space="preserve">II. Core Responsibilities and Skill Sets</w:t>
      </w:r>
    </w:p>
    <w:p>
      <w:pPr>
        <w:pStyle w:val="FirstParagraph"/>
      </w:pPr>
      <w:r>
        <w:t xml:space="preserve">A Computer Engineer must possess a diverse skill set that bridges the gap between theoretical computer science concepts and practical electrical engineering applications. Key responsibilities include:</w:t>
      </w:r>
    </w:p>
    <w:p>
      <w:pPr>
        <w:numPr>
          <w:ilvl w:val="0"/>
          <w:numId w:val="1001"/>
        </w:numPr>
        <w:pStyle w:val="Compact"/>
      </w:pPr>
      <w:r>
        <w:t xml:space="preserve">System Design: Developing integrated systems that combine hardware components (like sensors, processors, and memory) with software algorithms to perform specific tasks.</w:t>
      </w:r>
    </w:p>
    <w:p>
      <w:pPr>
        <w:numPr>
          <w:ilvl w:val="0"/>
          <w:numId w:val="1001"/>
        </w:numPr>
        <w:pStyle w:val="Compact"/>
      </w:pPr>
      <w:r>
        <w:t xml:space="preserve">Embedded Systems Programming: Writing code for embedded devices found in automobiles, appliances, medical equipment, and industrial machinery.</w:t>
      </w:r>
    </w:p>
    <w:p>
      <w:pPr>
        <w:numPr>
          <w:ilvl w:val="0"/>
          <w:numId w:val="1001"/>
        </w:numPr>
        <w:pStyle w:val="Compact"/>
      </w:pPr>
      <w:r>
        <w:t xml:space="preserve">Hardware-Software Co-Design: Optimizing the interaction between physical components and software to improve performance, reduce power consumption, and enhance reliability.</w:t>
      </w:r>
    </w:p>
    <w:p>
      <w:pPr>
        <w:numPr>
          <w:ilvl w:val="0"/>
          <w:numId w:val="1001"/>
        </w:numPr>
        <w:pStyle w:val="Compact"/>
      </w:pPr>
      <w:r>
        <w:t xml:space="preserve">Network Architecture: Designing secure and efficient communication networks that facilitate data transfer across local and global scales.</w:t>
      </w:r>
    </w:p>
    <w:p>
      <w:pPr>
        <w:pStyle w:val="FirstParagraph"/>
      </w:pPr>
      <w:r>
        <w:t xml:space="preserve">This hybrid expertise allows Computer Engineers to solve complex problems that neither pure software developers nor traditional electrical engineers could address alone. They are the translators who ensure that high-level software instructions can be effectively executed by low-level hardware mechanisms.</w:t>
      </w:r>
    </w:p>
    <w:bookmarkEnd w:id="21"/>
    <w:bookmarkStart w:id="25" w:name="X40fc4421ed4d3d3bf23657e4f07c37dbb806f8a"/>
    <w:p>
      <w:pPr>
        <w:pStyle w:val="Heading2"/>
      </w:pPr>
      <w:r>
        <w:t xml:space="preserve">III. The Strategic Importance of Turkey Ankara as a Technological Hub</w:t>
      </w:r>
    </w:p>
    <w:p>
      <w:pPr>
        <w:pStyle w:val="FirstParagraph"/>
      </w:pPr>
      <w:r>
        <w:t xml:space="preserve">While the role of a Computer Engineer is global in nature, its application and necessity vary significantly based on regional economic and technological contexts. In this report, special attention is given to</w:t>
      </w:r>
      <w:r>
        <w:t xml:space="preserve"> </w:t>
      </w:r>
      <w:r>
        <w:rPr>
          <w:bCs/>
          <w:b/>
        </w:rPr>
        <w:t xml:space="preserve">Turkey Ankara</w:t>
      </w:r>
      <w:r>
        <w:t xml:space="preserve">, a city that has emerged as a vital center for technology development in Turkey.</w:t>
      </w:r>
    </w:p>
    <w:bookmarkStart w:id="22" w:name="a.-the-capitals-technological-evolution"/>
    <w:p>
      <w:pPr>
        <w:pStyle w:val="Heading3"/>
      </w:pPr>
      <w:r>
        <w:t xml:space="preserve">A. The Capital’s Technological Evolution</w:t>
      </w:r>
    </w:p>
    <w:p>
      <w:pPr>
        <w:pStyle w:val="FirstParagraph"/>
      </w:pPr>
      <w:r>
        <w:t xml:space="preserve">Ankara, the capital of Turkey, is home to some of the country’s most prestigious universities, such as Middle East Technical University (METU) and Hacettepe University. These institutions produce a steady stream of highly skilled Computer Engineers who contribute to both academic research and industrial innovation. The presence of these educational hubs ensures that</w:t>
      </w:r>
      <w:r>
        <w:t xml:space="preserve"> </w:t>
      </w:r>
      <w:r>
        <w:rPr>
          <w:bCs/>
          <w:b/>
        </w:rPr>
        <w:t xml:space="preserve">Turkey Ankara</w:t>
      </w:r>
      <w:r>
        <w:t xml:space="preserve"> </w:t>
      </w:r>
      <w:r>
        <w:t xml:space="preserve">remains at the forefront of technological education in the region.</w:t>
      </w:r>
    </w:p>
    <w:bookmarkEnd w:id="22"/>
    <w:bookmarkStart w:id="23" w:name="X00e57a1d9f2db73924e5bd1854434a207bab382"/>
    <w:p>
      <w:pPr>
        <w:pStyle w:val="Heading3"/>
      </w:pPr>
      <w:r>
        <w:t xml:space="preserve">B. Organized Industrial Zones and Tech Startups</w:t>
      </w:r>
    </w:p>
    <w:p>
      <w:pPr>
        <w:pStyle w:val="FirstParagraph"/>
      </w:pPr>
      <w:r>
        <w:t xml:space="preserve">In recent years,</w:t>
      </w:r>
      <w:r>
        <w:t xml:space="preserve"> </w:t>
      </w:r>
      <w:r>
        <w:rPr>
          <w:bCs/>
          <w:b/>
        </w:rPr>
        <w:t xml:space="preserve">Turkey Ankara</w:t>
      </w:r>
      <w:r>
        <w:t xml:space="preserve"> </w:t>
      </w:r>
      <w:r>
        <w:t xml:space="preserve">has seen a significant rise in technology parks and organized industrial zones designed to foster innovation. Areas such as OSTIM (Organized Industrial Zone) have increasingly integrated advanced manufacturing technologies, including IoT (Internet of Things), robotics, and automated production lines. Computer Engineers are the backbone of this transformation, designing the smart systems that drive Industry 4.0 practices.</w:t>
      </w:r>
    </w:p>
    <w:bookmarkEnd w:id="23"/>
    <w:bookmarkStart w:id="24" w:name="X7befc7a6e7c62e8e1a924645978cb170a88f2cf"/>
    <w:p>
      <w:pPr>
        <w:pStyle w:val="Heading3"/>
      </w:pPr>
      <w:r>
        <w:t xml:space="preserve">C. Government and Defense Sector Contributions</w:t>
      </w:r>
    </w:p>
    <w:p>
      <w:pPr>
        <w:pStyle w:val="FirstParagraph"/>
      </w:pPr>
      <w:r>
        <w:t xml:space="preserve">Ankara hosts numerous research institutes and defense contractors that require sophisticated computer engineering solutions for national security, aerospace, and telecommunications projects. Computer Engineers in</w:t>
      </w:r>
      <w:r>
        <w:t xml:space="preserve"> </w:t>
      </w:r>
      <w:r>
        <w:rPr>
          <w:bCs/>
          <w:b/>
        </w:rPr>
        <w:t xml:space="preserve">Turkey Ankara</w:t>
      </w:r>
      <w:r>
        <w:t xml:space="preserve"> </w:t>
      </w:r>
      <w:r>
        <w:t xml:space="preserve">often work on critical infrastructure projects, ensuring the security and efficiency of government networks, satellite communications, and autonomous systems. This highlights the strategic importance of the profession beyond commercial applications.</w:t>
      </w:r>
    </w:p>
    <w:bookmarkEnd w:id="24"/>
    <w:bookmarkEnd w:id="25"/>
    <w:bookmarkStart w:id="26" w:name="X1822becc416e9905b33f5704217922782d85c21"/>
    <w:p>
      <w:pPr>
        <w:pStyle w:val="Heading2"/>
      </w:pPr>
      <w:r>
        <w:t xml:space="preserve">IV. Challenges Faced by Computer Engineers Today</w:t>
      </w:r>
    </w:p>
    <w:p>
      <w:pPr>
        <w:pStyle w:val="FirstParagraph"/>
      </w:pPr>
      <w:r>
        <w:t xml:space="preserve">Despite the growing demand for their skills, Computer Engineers face several challenges:</w:t>
      </w:r>
    </w:p>
    <w:p>
      <w:pPr>
        <w:numPr>
          <w:ilvl w:val="0"/>
          <w:numId w:val="1002"/>
        </w:numPr>
        <w:pStyle w:val="Compact"/>
      </w:pPr>
      <w:r>
        <w:t xml:space="preserve">Rapid Technological Obsolescence: The pace of technological change is exponential. Continuous learning is mandatory to stay relevant in areas such as artificial intelligence, quantum computing, and blockchain.</w:t>
      </w:r>
    </w:p>
    <w:p>
      <w:pPr>
        <w:numPr>
          <w:ilvl w:val="0"/>
          <w:numId w:val="1002"/>
        </w:numPr>
        <w:pStyle w:val="Compact"/>
      </w:pPr>
      <w:r>
        <w:t xml:space="preserve">Cybersecurity Threats: As systems become more interconnected, the risk of cyber attacks increases. Computer Engineers must design secure architectures from the ground up to protect sensitive data.</w:t>
      </w:r>
    </w:p>
    <w:p>
      <w:pPr>
        <w:numPr>
          <w:ilvl w:val="0"/>
          <w:numId w:val="1002"/>
        </w:numPr>
        <w:pStyle w:val="Compact"/>
      </w:pPr>
      <w:r>
        <w:t xml:space="preserve">Interdisciplinary Collaboration: Working effectively with teams comprising software developers, data scientists, and business analysts requires strong communication skills alongside technical expertise.</w:t>
      </w:r>
    </w:p>
    <w:bookmarkEnd w:id="26"/>
    <w:bookmarkStart w:id="27" w:name="X910c7c64c248d3fd28d9f1940630e83346a4d8d"/>
    <w:p>
      <w:pPr>
        <w:pStyle w:val="Heading2"/>
      </w:pPr>
      <w:r>
        <w:t xml:space="preserve">V. Future Prospects for Computer Engineers in Turkey Ankara</w:t>
      </w:r>
    </w:p>
    <w:p>
      <w:pPr>
        <w:pStyle w:val="FirstParagraph"/>
      </w:pPr>
      <w:r>
        <w:t xml:space="preserve">The future for Computer Engineers in</w:t>
      </w:r>
      <w:r>
        <w:t xml:space="preserve"> </w:t>
      </w:r>
      <w:r>
        <w:rPr>
          <w:bCs/>
          <w:b/>
        </w:rPr>
        <w:t xml:space="preserve">Turkey Ankara</w:t>
      </w:r>
      <w:r>
        <w:t xml:space="preserve"> </w:t>
      </w:r>
      <w:r>
        <w:t xml:space="preserve">is promising. The Turkish government has implemented various initiatives to boost the digital economy, including support for startups, R&amp;D tax incentives, and international collaboration programs. As</w:t>
      </w:r>
      <w:r>
        <w:t xml:space="preserve"> </w:t>
      </w:r>
      <w:r>
        <w:rPr>
          <w:bCs/>
          <w:b/>
        </w:rPr>
        <w:t xml:space="preserve">Turkey Ankara</w:t>
      </w:r>
      <w:r>
        <w:t xml:space="preserve"> </w:t>
      </w:r>
      <w:r>
        <w:t xml:space="preserve">continues to position itself as a regional hub for technology and innovation, the demand for qualified Computer Engineers will only grow.</w:t>
      </w:r>
    </w:p>
    <w:p>
      <w:pPr>
        <w:pStyle w:val="BodyText"/>
      </w:pPr>
      <w:r>
        <w:t xml:space="preserve">Emerging fields such as smart city infrastructure in the capital city require engineers who can integrate data analytics with physical urban systems. Additionally, the growing fintech sector in</w:t>
      </w:r>
      <w:r>
        <w:t xml:space="preserve"> </w:t>
      </w:r>
      <w:r>
        <w:rPr>
          <w:bCs/>
          <w:b/>
        </w:rPr>
        <w:t xml:space="preserve">Turkey Ankara</w:t>
      </w:r>
      <w:r>
        <w:t xml:space="preserve"> </w:t>
      </w:r>
      <w:r>
        <w:t xml:space="preserve">relies heavily on secure and scalable computer engineering solutions to support digital banking and financial services.</w:t>
      </w:r>
    </w:p>
    <w:bookmarkEnd w:id="27"/>
    <w:bookmarkStart w:id="28" w:name="vi.-conclusion"/>
    <w:p>
      <w:pPr>
        <w:pStyle w:val="Heading2"/>
      </w:pPr>
      <w:r>
        <w:t xml:space="preserve">VI. Conclusion</w:t>
      </w:r>
    </w:p>
    <w:p>
      <w:pPr>
        <w:pStyle w:val="FirstParagraph"/>
      </w:pPr>
      <w:r>
        <w:t xml:space="preserve">In conclusion, the Computer Engineer plays a pivotal role in shaping the technological landscape of our time. Their ability to integrate hardware and software makes them indispensable in driving innovation across various sectors. In</w:t>
      </w:r>
      <w:r>
        <w:t xml:space="preserve"> </w:t>
      </w:r>
      <w:r>
        <w:rPr>
          <w:bCs/>
          <w:b/>
        </w:rPr>
        <w:t xml:space="preserve">Turkey Ankara</w:t>
      </w:r>
      <w:r>
        <w:t xml:space="preserve">, this profession is not only a career path but a key driver of regional development and national progress.</w:t>
      </w:r>
    </w:p>
    <w:p>
      <w:pPr>
        <w:pStyle w:val="BodyText"/>
      </w:pPr>
      <w:r>
        <w:t xml:space="preserve">As we move further into the digital age, the contributions of Computer Engineers will be crucial in addressing global challenges such as climate change, healthcare accessibility, and digital equality. For students and professionals in</w:t>
      </w:r>
      <w:r>
        <w:t xml:space="preserve"> </w:t>
      </w:r>
      <w:r>
        <w:rPr>
          <w:bCs/>
          <w:b/>
        </w:rPr>
        <w:t xml:space="preserve">Turkey Ankara</w:t>
      </w:r>
      <w:r>
        <w:t xml:space="preserve">, pursuing a career in computer engineering offers not only personal fulfillment but also the opportunity to contribute meaningfully to society’s technological advancement.</w:t>
      </w:r>
    </w:p>
    <w:p>
      <w:r>
        <w:pict>
          <v:rect style="width:0;height:1.5pt" o:hralign="center" o:hrstd="t" o:hr="t"/>
        </w:pict>
      </w:r>
    </w:p>
    <w:p>
      <w:pPr>
        <w:pStyle w:val="FirstParagraph"/>
      </w:pPr>
      <w:r>
        <w:rPr>
          <w:iCs/>
          <w:i/>
        </w:rPr>
        <w:t xml:space="preserve">This report underscores the significance of understanding the Computer Engineer's role within specific regional contexts like Turkey Ankara, highlighting how local educational and industrial ecosystems interact with global technological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Modern Society</dc:title>
  <dc:creator/>
  <dc:language>en</dc:language>
  <cp:keywords/>
  <dcterms:created xsi:type="dcterms:W3CDTF">2026-07-29T09:07:34Z</dcterms:created>
  <dcterms:modified xsi:type="dcterms:W3CDTF">2026-07-29T09:07:34Z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