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6" w:name="Xd388e1670fe97990e107dc88252010e0e96d16c"/>
    <w:p>
      <w:pPr>
        <w:pStyle w:val="Heading1"/>
      </w:pPr>
      <w:r>
        <w:t xml:space="preserve">A Comprehensive Book Report on the Role and Evolution of the Computer Engineer in Modern Society, with a Focus on Turkey and Istanbul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Technology, Engineering, and Regional Economic Development</w:t>
      </w:r>
      <w:r>
        <w:br/>
      </w:r>
      <w:r>
        <w:rPr>
          <w:bCs/>
          <w:b/>
        </w:rPr>
        <w:t xml:space="preserve">Focused Regions:</w:t>
      </w:r>
      <w:r>
        <w:t xml:space="preserve"> </w:t>
      </w:r>
      <w:hyperlink w:anchor="istanbul">
        <w:r>
          <w:rPr>
            <w:rStyle w:val="Hyperlink"/>
          </w:rPr>
          <w:t xml:space="preserve">Turkey</w:t>
        </w:r>
      </w:hyperlink>
      <w:r>
        <w:t xml:space="preserve">, specifically the metropolitan hub of</w:t>
      </w:r>
      <w:r>
        <w:t xml:space="preserve"> </w:t>
      </w:r>
      <w:hyperlink w:anchor="istanbul">
        <w:r>
          <w:rPr>
            <w:rStyle w:val="Hyperlink"/>
          </w:rPr>
          <w:t xml:space="preserve">Istanbul</w:t>
        </w:r>
      </w:hyperlink>
    </w:p>
    <w:bookmarkStart w:id="20" w:name="introduction"/>
    <w:p>
      <w:pPr>
        <w:pStyle w:val="Heading2"/>
      </w:pPr>
      <w:r>
        <w:t xml:space="preserve">1. Introduction: Defining the Modern Computer Engineer</w:t>
      </w:r>
    </w:p>
    <w:p>
      <w:pPr>
        <w:pStyle w:val="FirstParagraph"/>
      </w:pPr>
      <w:r>
        <w:t xml:space="preserve">The role of the Computer Engineer has undergone a seismic shift in the 21st century. No longer confined to mere hardware repair or basic coding, the</w:t>
      </w:r>
      <w:r>
        <w:t xml:space="preserve"> </w:t>
      </w:r>
      <w:r>
        <w:rPr>
          <w:bCs/>
          <w:b/>
        </w:rPr>
        <w:t xml:space="preserve">Computer Engineer</w:t>
      </w:r>
      <w:r>
        <w:t xml:space="preserve"> </w:t>
      </w:r>
      <w:r>
        <w:t xml:space="preserve">is now recognized as a multidisciplinary architect of digital reality. This book report explores the multifaceted nature of this profession, analyzing how technical expertise intersects with creativity, problem-solving, and ethical responsibility. Furthermore, it critically examines how these global trends manifest locally within</w:t>
      </w:r>
      <w:r>
        <w:t xml:space="preserve"> </w:t>
      </w:r>
      <w:hyperlink w:anchor="istanbul">
        <w:r>
          <w:rPr>
            <w:rStyle w:val="Hyperlink"/>
          </w:rPr>
          <w:t xml:space="preserve">Turkey</w:t>
        </w:r>
      </w:hyperlink>
      <w:r>
        <w:t xml:space="preserve">, particularly in its economic and technological capital,</w:t>
      </w:r>
      <w:r>
        <w:t xml:space="preserve"> </w:t>
      </w:r>
      <w:hyperlink w:anchor="istanbul">
        <w:r>
          <w:rPr>
            <w:rStyle w:val="Hyperlink"/>
          </w:rPr>
          <w:t xml:space="preserve">Istanbul</w:t>
        </w:r>
      </w:hyperlink>
      <w:r>
        <w:t xml:space="preserve">. Understanding the trajectory of computer engineering is not just an academic exercise; it is a necessity for grasping the future infrastructure of modern societies.</w:t>
      </w:r>
      <w:r>
        <w:t xml:space="preserve"> </w:t>
      </w:r>
      <w:r>
        <w:t xml:space="preserve">The core definition of a</w:t>
      </w:r>
      <w:r>
        <w:t xml:space="preserve"> </w:t>
      </w:r>
      <w:r>
        <w:rPr>
          <w:bCs/>
          <w:b/>
        </w:rPr>
        <w:t xml:space="preserve">Computer Engineer</w:t>
      </w:r>
      <w:r>
        <w:t xml:space="preserve"> </w:t>
      </w:r>
      <w:r>
        <w:t xml:space="preserve">lies at the intersection of electrical engineering and computer science. While software developers focus on abstract code, and hardware engineers focus on physical components, the computer engineer bridges this gap. They design systems that integrate both, ensuring that silicon meets syntax seamlessly. This holistic view is crucial for understanding why their role is indispensable in today’s interconnected world, where everything from smart home devices to national defense systems relies on complex computational logic.</w:t>
      </w:r>
    </w:p>
    <w:bookmarkEnd w:id="20"/>
    <w:bookmarkStart w:id="21" w:name="global-context"/>
    <w:p>
      <w:pPr>
        <w:pStyle w:val="Heading2"/>
      </w:pPr>
      <w:r>
        <w:t xml:space="preserve">2. The Global Scope: Skills and Responsibilities</w:t>
      </w:r>
    </w:p>
    <w:p>
      <w:pPr>
        <w:pStyle w:val="FirstParagraph"/>
      </w:pPr>
      <w:r>
        <w:t xml:space="preserve">In the global context, the curriculum and professional demands placed on a</w:t>
      </w:r>
      <w:r>
        <w:t xml:space="preserve"> </w:t>
      </w:r>
      <w:r>
        <w:rPr>
          <w:bCs/>
          <w:b/>
        </w:rPr>
        <w:t xml:space="preserve">Computer Engineer</w:t>
      </w:r>
      <w:r>
        <w:t xml:space="preserve"> </w:t>
      </w:r>
      <w:r>
        <w:t xml:space="preserve">are expanding rapidly. Traditional skills such as proficiency in languages like C++, Java, and Python remain foundational. However, contemporary literature emphasizes emerging fields that require deep computational understanding. Artificial Intelligence (AI) and Machine Learning (ML) have moved from theoretical concepts to practical applications, requiring engineers who can optimize algorithms for massive datasets.</w:t>
      </w:r>
      <w:r>
        <w:t xml:space="preserve"> </w:t>
      </w:r>
      <w:r>
        <w:t xml:space="preserve">Furthermore, cybersecurity has emerged as a paramount concern for the modern</w:t>
      </w:r>
      <w:r>
        <w:t xml:space="preserve"> </w:t>
      </w:r>
      <w:r>
        <w:rPr>
          <w:bCs/>
          <w:b/>
        </w:rPr>
        <w:t xml:space="preserve">Computer Engineer</w:t>
      </w:r>
      <w:r>
        <w:t xml:space="preserve">. With the rise of cloud computing and Internet of Things (IoT) devices, the attack surface for cyber threats has expanded exponentially. Engineers are now tasked not only with building systems but with fortifying them against malicious actors who seek to exploit vulnerabilities in infrastructure. This dual role as builder and protector highlights the increasing sophistication required in professional training programs worldwide.</w:t>
      </w:r>
      <w:r>
        <w:t xml:space="preserve"> </w:t>
      </w:r>
      <w:r>
        <w:t xml:space="preserve">The book also discusses the ethical dimensions of computer engineering. As algorithms increasingly influence decisions regarding hiring, lending, and law enforcement, engineers bear a significant moral responsibility to ensure fairness and transparency in their code. This "ethical computing" paradigm suggests that technical competence alone is insufficient; social awareness is equally critical for those shaping the digital landscape.</w:t>
      </w:r>
    </w:p>
    <w:bookmarkEnd w:id="21"/>
    <w:bookmarkStart w:id="22" w:name="regional-focus"/>
    <w:p>
      <w:pPr>
        <w:pStyle w:val="Heading2"/>
      </w:pPr>
      <w:r>
        <w:t xml:space="preserve">3. The Turkish Context: Technological Ambition in Turkey</w:t>
      </w:r>
    </w:p>
    <w:p>
      <w:pPr>
        <w:pStyle w:val="FirstParagraph"/>
      </w:pPr>
      <w:r>
        <w:t xml:space="preserve">Transitioning to a regional perspective,</w:t>
      </w:r>
      <w:r>
        <w:t xml:space="preserve"> </w:t>
      </w:r>
      <w:hyperlink w:anchor="istanbul">
        <w:r>
          <w:rPr>
            <w:rStyle w:val="Hyperlink"/>
            <w:bCs/>
            <w:b/>
          </w:rPr>
          <w:t xml:space="preserve">Turkey</w:t>
        </w:r>
      </w:hyperlink>
      <w:r>
        <w:t xml:space="preserve"> </w:t>
      </w:r>
      <w:r>
        <w:t xml:space="preserve">presents a fascinating case study of how computer engineering is driving national development. Historically known for its strategic geographic location and diverse economy,</w:t>
      </w:r>
      <w:r>
        <w:t xml:space="preserve"> </w:t>
      </w:r>
      <w:hyperlink w:anchor="istanbul">
        <w:r>
          <w:rPr>
            <w:rStyle w:val="Hyperlink"/>
            <w:bCs/>
            <w:b/>
          </w:rPr>
          <w:t xml:space="preserve">Turkey</w:t>
        </w:r>
      </w:hyperlink>
      <w:r>
        <w:t xml:space="preserve"> </w:t>
      </w:r>
      <w:r>
        <w:t xml:space="preserve">has recently invested heavily in becoming a regional technology hub. The government’s "Digital Turkey" initiative underscores the state's commitment to integrating advanced computing technologies into public services, education, and industry.</w:t>
      </w:r>
      <w:r>
        <w:t xml:space="preserve"> </w:t>
      </w:r>
      <w:r>
        <w:t xml:space="preserve">In this context, the</w:t>
      </w:r>
      <w:r>
        <w:t xml:space="preserve"> </w:t>
      </w:r>
      <w:r>
        <w:rPr>
          <w:bCs/>
          <w:b/>
        </w:rPr>
        <w:t xml:space="preserve">Computer Engineer</w:t>
      </w:r>
      <w:r>
        <w:t xml:space="preserve"> </w:t>
      </w:r>
      <w:r>
        <w:t xml:space="preserve">is viewed as a key asset for national innovation. Turkish universities have revamped their engineering curricula to include more practical coding projects, data science modules, and robotics labs. This educational shift aims to produce graduates who are not just theoretically knowledgeable but ready to tackle real-world challenges in sectors such as e-commerce, fintech, and telecommunications. The emphasis on STEM (Science, Technology, Engineering, and Mathematics) education in</w:t>
      </w:r>
      <w:r>
        <w:t xml:space="preserve"> </w:t>
      </w:r>
      <w:hyperlink w:anchor="istanbul">
        <w:r>
          <w:rPr>
            <w:rStyle w:val="Hyperlink"/>
            <w:bCs/>
            <w:b/>
          </w:rPr>
          <w:t xml:space="preserve">Turkey</w:t>
        </w:r>
      </w:hyperlink>
      <w:r>
        <w:t xml:space="preserve"> </w:t>
      </w:r>
      <w:r>
        <w:t xml:space="preserve">reflects a broader national strategy to reduce dependency on imported technology and foster homegrown solutions.</w:t>
      </w:r>
      <w:r>
        <w:t xml:space="preserve"> </w:t>
      </w:r>
      <w:r>
        <w:t xml:space="preserve">Moreover, the startup ecosystem in</w:t>
      </w:r>
      <w:r>
        <w:t xml:space="preserve"> </w:t>
      </w:r>
      <w:hyperlink w:anchor="istanbul">
        <w:r>
          <w:rPr>
            <w:rStyle w:val="Hyperlink"/>
            <w:bCs/>
            <w:b/>
          </w:rPr>
          <w:t xml:space="preserve">Turkey</w:t>
        </w:r>
      </w:hyperlink>
      <w:r>
        <w:t xml:space="preserve"> </w:t>
      </w:r>
      <w:r>
        <w:t xml:space="preserve">has exploded in recent years. Venture capital investment has flowed into local tech companies, creating a vibrant market for</w:t>
      </w:r>
      <w:r>
        <w:t xml:space="preserve"> </w:t>
      </w:r>
      <w:r>
        <w:rPr>
          <w:bCs/>
          <w:b/>
        </w:rPr>
        <w:t xml:space="preserve">Computer Engineers</w:t>
      </w:r>
      <w:r>
        <w:t xml:space="preserve">. Startups are leveraging AI for logistics optimization, using blockchain for supply chain transparency, and developing SaaS (Software as a Service) platforms that serve both domestic and international clients. This entrepreneurial spirit is fueled by the technical prowess of Turkish engineers who are increasingly competing on the global stage.</w:t>
      </w:r>
    </w:p>
    <w:bookmarkEnd w:id="22"/>
    <w:bookmarkStart w:id="23" w:name="istanbul-focus"/>
    <w:p>
      <w:pPr>
        <w:pStyle w:val="Heading2"/>
      </w:pPr>
      <w:r>
        <w:t xml:space="preserve">4. Istanbul: The Pulsating Heart of Tech in Turkey</w:t>
      </w:r>
    </w:p>
    <w:p>
      <w:pPr>
        <w:pStyle w:val="FirstParagraph"/>
      </w:pPr>
      <w:r>
        <w:t xml:space="preserve">No discussion about technology in</w:t>
      </w:r>
      <w:r>
        <w:t xml:space="preserve"> </w:t>
      </w:r>
      <w:hyperlink w:anchor="istanbul">
        <w:r>
          <w:rPr>
            <w:rStyle w:val="Hyperlink"/>
            <w:bCs/>
            <w:b/>
          </w:rPr>
          <w:t xml:space="preserve">Turkey</w:t>
        </w:r>
      </w:hyperlink>
      <w:r>
        <w:t xml:space="preserve"> </w:t>
      </w:r>
      <w:r>
        <w:t xml:space="preserve">is complete without focusing on</w:t>
      </w:r>
      <w:r>
        <w:t xml:space="preserve"> </w:t>
      </w:r>
      <w:hyperlink w:anchor="istanbul">
        <w:r>
          <w:rPr>
            <w:rStyle w:val="Hyperlink"/>
            <w:bCs/>
            <w:b/>
          </w:rPr>
          <w:t xml:space="preserve">Istanbul</w:t>
        </w:r>
      </w:hyperlink>
      <w:r>
        <w:t xml:space="preserve">. As a bridge between Europe and Asia,</w:t>
      </w:r>
      <w:r>
        <w:t xml:space="preserve"> </w:t>
      </w:r>
      <w:hyperlink w:anchor="istanbul">
        <w:r>
          <w:rPr>
            <w:rStyle w:val="Hyperlink"/>
            <w:bCs/>
            <w:b/>
          </w:rPr>
          <w:t xml:space="preserve">Istanbul</w:t>
        </w:r>
      </w:hyperlink>
      <w:r>
        <w:t xml:space="preserve"> </w:t>
      </w:r>
      <w:r>
        <w:t xml:space="preserve">naturally serves as a gateway for technology transfer. The city has evolved into the undisputed technological epicenter of the country, hosting major tech hubs such as Istanbul Silicon Valley (ISV), Teknopark Istanbul, and numerous co-working spaces across districts like Levent, Maslak, and Kadıköy.</w:t>
      </w:r>
      <w:r>
        <w:t xml:space="preserve"> </w:t>
      </w:r>
      <w:r>
        <w:t xml:space="preserve">The demand for</w:t>
      </w:r>
      <w:r>
        <w:t xml:space="preserve"> </w:t>
      </w:r>
      <w:r>
        <w:rPr>
          <w:bCs/>
          <w:b/>
        </w:rPr>
        <w:t xml:space="preserve">Computer Engineers</w:t>
      </w:r>
      <w:r>
        <w:t xml:space="preserve"> </w:t>
      </w:r>
      <w:r>
        <w:t xml:space="preserve">in</w:t>
      </w:r>
      <w:r>
        <w:t xml:space="preserve"> </w:t>
      </w:r>
      <w:hyperlink w:anchor="istanbul">
        <w:r>
          <w:rPr>
            <w:rStyle w:val="Hyperlink"/>
            <w:bCs/>
            <w:b/>
          </w:rPr>
          <w:t xml:space="preserve">Istanbul</w:t>
        </w:r>
      </w:hyperlink>
      <w:r>
        <w:t xml:space="preserve"> </w:t>
      </w:r>
      <w:r>
        <w:t xml:space="preserve">is exceptionally high. Multinational corporations have established regional headquarters here to tap into the city’s talented workforce. Simultaneously, local unicorns—startups that have achieved valuations over one billion dollars—have emerged from this ecosystem, further elevating the status of engineering professionals in</w:t>
      </w:r>
      <w:r>
        <w:t xml:space="preserve"> </w:t>
      </w:r>
      <w:hyperlink w:anchor="istanbul">
        <w:r>
          <w:rPr>
            <w:rStyle w:val="Hyperlink"/>
            <w:bCs/>
            <w:b/>
          </w:rPr>
          <w:t xml:space="preserve">Istanbul</w:t>
        </w:r>
      </w:hyperlink>
      <w:r>
        <w:t xml:space="preserve">. The competitive salary packages and dynamic work culture attract top talent from across the country to settle in</w:t>
      </w:r>
      <w:r>
        <w:t xml:space="preserve"> </w:t>
      </w:r>
      <w:hyperlink w:anchor="istanbul">
        <w:r>
          <w:rPr>
            <w:rStyle w:val="Hyperlink"/>
            <w:bCs/>
            <w:b/>
          </w:rPr>
          <w:t xml:space="preserve">Istanbul</w:t>
        </w:r>
      </w:hyperlink>
      <w:r>
        <w:t xml:space="preserve">, creating a self-reinforcing cycle of innovation.</w:t>
      </w:r>
      <w:r>
        <w:t xml:space="preserve"> </w:t>
      </w:r>
      <w:r>
        <w:t xml:space="preserve">The infrastructure of</w:t>
      </w:r>
      <w:r>
        <w:t xml:space="preserve"> </w:t>
      </w:r>
      <w:hyperlink w:anchor="istanbul">
        <w:r>
          <w:rPr>
            <w:rStyle w:val="Hyperlink"/>
            <w:bCs/>
            <w:b/>
          </w:rPr>
          <w:t xml:space="preserve">Istanbul</w:t>
        </w:r>
      </w:hyperlink>
      <w:r>
        <w:t xml:space="preserve"> </w:t>
      </w:r>
      <w:r>
        <w:t xml:space="preserve">itself is becoming a testing ground for computer engineering marvels. Smart city initiatives are being piloted in various municipalities, utilizing sensors and data analytics to manage traffic congestion, waste collection, and energy consumption.</w:t>
      </w:r>
      <w:r>
        <w:t xml:space="preserve"> </w:t>
      </w:r>
      <w:r>
        <w:rPr>
          <w:bCs/>
          <w:b/>
        </w:rPr>
        <w:t xml:space="preserve">Computer Engineers</w:t>
      </w:r>
      <w:r>
        <w:t xml:space="preserve"> </w:t>
      </w:r>
      <w:r>
        <w:t xml:space="preserve">are at the forefront of designing these smart solutions, applying big data principles to improve the quality of life for millions of residents in one of the world’s most densely populated cities.</w:t>
      </w:r>
      <w:r>
        <w:t xml:space="preserve"> </w:t>
      </w:r>
      <w:r>
        <w:t xml:space="preserve">Additionally,</w:t>
      </w:r>
      <w:r>
        <w:t xml:space="preserve"> </w:t>
      </w:r>
      <w:hyperlink w:anchor="istanbul">
        <w:r>
          <w:rPr>
            <w:rStyle w:val="Hyperlink"/>
            <w:bCs/>
            <w:b/>
          </w:rPr>
          <w:t xml:space="preserve">Istanbul</w:t>
        </w:r>
      </w:hyperlink>
      <w:r>
        <w:t xml:space="preserve"> </w:t>
      </w:r>
      <w:r>
        <w:t xml:space="preserve">hosts numerous tech conferences and hackathons that bring together local and international experts. These events foster collaboration and knowledge exchange, allowing</w:t>
      </w:r>
      <w:r>
        <w:t xml:space="preserve"> </w:t>
      </w:r>
      <w:r>
        <w:rPr>
          <w:bCs/>
          <w:b/>
        </w:rPr>
        <w:t xml:space="preserve">Computer Engineers</w:t>
      </w:r>
      <w:r>
        <w:t xml:space="preserve"> </w:t>
      </w:r>
      <w:r>
        <w:t xml:space="preserve">to stay updated with global trends while contributing their unique perspectives rooted in the Turkish market. The cultural richness of</w:t>
      </w:r>
      <w:r>
        <w:t xml:space="preserve"> </w:t>
      </w:r>
      <w:hyperlink w:anchor="istanbul">
        <w:r>
          <w:rPr>
            <w:rStyle w:val="Hyperlink"/>
            <w:bCs/>
            <w:b/>
          </w:rPr>
          <w:t xml:space="preserve">Istanbul</w:t>
        </w:r>
      </w:hyperlink>
      <w:r>
        <w:t xml:space="preserve">, combined with its professional dynamism, creates a unique environment where creativity and technical rigor flourish side by side.</w:t>
      </w:r>
    </w:p>
    <w:bookmarkEnd w:id="23"/>
    <w:bookmarkStart w:id="24" w:name="challenges"/>
    <w:p>
      <w:pPr>
        <w:pStyle w:val="Heading2"/>
      </w:pPr>
      <w:r>
        <w:t xml:space="preserve">5. Challenges and Future Outlook</w:t>
      </w:r>
    </w:p>
    <w:p>
      <w:pPr>
        <w:pStyle w:val="FirstParagraph"/>
      </w:pPr>
      <w:r>
        <w:t xml:space="preserve">Despite the optimism, there are challenges facing</w:t>
      </w:r>
      <w:r>
        <w:t xml:space="preserve"> </w:t>
      </w:r>
      <w:r>
        <w:rPr>
          <w:bCs/>
          <w:b/>
        </w:rPr>
        <w:t xml:space="preserve">Computer Engineers</w:t>
      </w:r>
      <w:r>
        <w:t xml:space="preserve"> </w:t>
      </w:r>
      <w:r>
        <w:t xml:space="preserve">in</w:t>
      </w:r>
      <w:r>
        <w:t xml:space="preserve"> </w:t>
      </w:r>
      <w:hyperlink w:anchor="istanbul">
        <w:r>
          <w:rPr>
            <w:rStyle w:val="Hyperlink"/>
            <w:bCs/>
            <w:b/>
          </w:rPr>
          <w:t xml:space="preserve">Turkey</w:t>
        </w:r>
      </w:hyperlink>
      <w:r>
        <w:t xml:space="preserve">. Economic fluctuations can impact investment in tech sectors, potentially slowing down growth. Additionally, brain drain remains a concern, as skilled engineers often seek opportunities abroad where salaries may be higher and political stability more assured. However, the strengthening of the local ecosystem in</w:t>
      </w:r>
      <w:r>
        <w:t xml:space="preserve"> </w:t>
      </w:r>
      <w:hyperlink w:anchor="istanbul">
        <w:r>
          <w:rPr>
            <w:rStyle w:val="Hyperlink"/>
            <w:bCs/>
            <w:b/>
          </w:rPr>
          <w:t xml:space="preserve">Istanbul</w:t>
        </w:r>
      </w:hyperlink>
      <w:r>
        <w:t xml:space="preserve"> </w:t>
      </w:r>
      <w:r>
        <w:t xml:space="preserve">suggests that these challenges are being mitigated by improved working conditions and greater professional fulfillment within the country.</w:t>
      </w:r>
      <w:r>
        <w:t xml:space="preserve"> </w:t>
      </w:r>
      <w:r>
        <w:t xml:space="preserve">Looking ahead, the convergence of quantum computing, 5G/6G networks, and augmented reality will redefine what it means to be a</w:t>
      </w:r>
      <w:r>
        <w:t xml:space="preserve"> </w:t>
      </w:r>
      <w:r>
        <w:rPr>
          <w:bCs/>
          <w:b/>
        </w:rPr>
        <w:t xml:space="preserve">Computer Engineer</w:t>
      </w:r>
      <w:r>
        <w:t xml:space="preserve">. In</w:t>
      </w:r>
      <w:r>
        <w:t xml:space="preserve"> </w:t>
      </w:r>
      <w:hyperlink w:anchor="istanbul">
        <w:r>
          <w:rPr>
            <w:rStyle w:val="Hyperlink"/>
            <w:bCs/>
            <w:b/>
          </w:rPr>
          <w:t xml:space="preserve">Turkey</w:t>
        </w:r>
      </w:hyperlink>
      <w:r>
        <w:t xml:space="preserve">, preparing for this future requires continuous investment in education and research. Collaborations between universities, private sector companies, and government bodies are essential to ensure that the next generation of engineers is equipped with cutting-edge skills.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Computer Engineer</w:t>
      </w:r>
      <w:r>
        <w:t xml:space="preserve"> </w:t>
      </w:r>
      <w:r>
        <w:t xml:space="preserve">stands as a pivotal figure in the modern technological landscape. Their ability to blend hardware and software expertise allows them to drive innovation across various industries. In</w:t>
      </w:r>
      <w:r>
        <w:t xml:space="preserve"> </w:t>
      </w:r>
      <w:hyperlink w:anchor="istanbul">
        <w:r>
          <w:rPr>
            <w:rStyle w:val="Hyperlink"/>
            <w:bCs/>
            <w:b/>
          </w:rPr>
          <w:t xml:space="preserve">Turkey</w:t>
        </w:r>
      </w:hyperlink>
      <w:r>
        <w:t xml:space="preserve">, particularly in</w:t>
      </w:r>
      <w:r>
        <w:t xml:space="preserve"> </w:t>
      </w:r>
      <w:hyperlink w:anchor="istanbul">
        <w:r>
          <w:rPr>
            <w:rStyle w:val="Hyperlink"/>
            <w:bCs/>
            <w:b/>
          </w:rPr>
          <w:t xml:space="preserve">Istanbul</w:t>
        </w:r>
      </w:hyperlink>
      <w:r>
        <w:t xml:space="preserve">, this profession is experiencing a golden age of growth and recognition. The city’s vibrant tech scene, supported by national initiatives, provides fertile ground for engineers to thrive and make meaningful contributions to society.</w:t>
      </w:r>
      <w:r>
        <w:t xml:space="preserve"> </w:t>
      </w:r>
      <w:r>
        <w:t xml:space="preserve">This book report highlights that the story of computer engineering is not just about code; it is about people, places, and progress. By understanding the specific dynamics in</w:t>
      </w:r>
      <w:r>
        <w:t xml:space="preserve"> </w:t>
      </w:r>
      <w:hyperlink w:anchor="istanbul">
        <w:r>
          <w:rPr>
            <w:rStyle w:val="Hyperlink"/>
            <w:bCs/>
            <w:b/>
          </w:rPr>
          <w:t xml:space="preserve">Turkey</w:t>
        </w:r>
      </w:hyperlink>
      <w:r>
        <w:t xml:space="preserve"> </w:t>
      </w:r>
      <w:r>
        <w:t xml:space="preserve">and</w:t>
      </w:r>
      <w:r>
        <w:t xml:space="preserve"> </w:t>
      </w:r>
      <w:hyperlink w:anchor="istanbul">
        <w:r>
          <w:rPr>
            <w:rStyle w:val="Hyperlink"/>
            <w:bCs/>
            <w:b/>
          </w:rPr>
          <w:t xml:space="preserve">Istanbul</w:t>
        </w:r>
      </w:hyperlink>
      <w:r>
        <w:t xml:space="preserve">, we gain insight into how global technological trends are adapted to local contexts. As we move forward, the collaboration between technical excellence and regional ambition will undoubtedly shape a more connected and intelligent future for all. The journey of the</w:t>
      </w:r>
      <w:r>
        <w:t xml:space="preserve"> </w:t>
      </w:r>
      <w:r>
        <w:rPr>
          <w:bCs/>
          <w:b/>
        </w:rPr>
        <w:t xml:space="preserve">Computer Engineer</w:t>
      </w:r>
      <w:r>
        <w:t xml:space="preserve"> </w:t>
      </w:r>
      <w:r>
        <w:t xml:space="preserve">in</w:t>
      </w:r>
      <w:r>
        <w:t xml:space="preserve"> </w:t>
      </w:r>
      <w:hyperlink w:anchor="istanbul">
        <w:r>
          <w:rPr>
            <w:rStyle w:val="Hyperlink"/>
            <w:bCs/>
            <w:b/>
          </w:rPr>
          <w:t xml:space="preserve">Istanbul</w:t>
        </w:r>
      </w:hyperlink>
      <w:r>
        <w:t xml:space="preserve"> </w:t>
      </w:r>
      <w:r>
        <w:t xml:space="preserve">is a testament to the power of technology to transform cities and nations alike.</w:t>
      </w:r>
    </w:p>
    <w:p>
      <w:r>
        <w:pict>
          <v:rect style="width:0;height:1.5pt" o:hralign="center" o:hrstd="t" o:hr="t"/>
        </w:pict>
      </w:r>
    </w:p>
    <w:p>
      <w:pPr>
        <w:pStyle w:val="FirstParagraph"/>
      </w:pPr>
      <w:r>
        <w:rPr>
          <w:iCs/>
          <w:i/>
        </w:rPr>
        <w:t xml:space="preserve">This report serves as an academic overview intended for educational purposes, highlighting the intersection of professional engineering standards with regional socio-economic factors in Turkey.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the Context of Turkey, Istanbul</dc:title>
  <dc:creator/>
  <dc:language>en</dc:language>
  <cp:keywords/>
  <dcterms:created xsi:type="dcterms:W3CDTF">2026-07-29T04:40:26Z</dcterms:created>
  <dcterms:modified xsi:type="dcterms:W3CDTF">2026-07-29T04:40:26Z</dcterms:modified>
</cp:coreProperties>
</file>

<file path=docProps/custom.xml><?xml version="1.0" encoding="utf-8"?>
<Properties xmlns="http://schemas.openxmlformats.org/officeDocument/2006/custom-properties" xmlns:vt="http://schemas.openxmlformats.org/officeDocument/2006/docPropsVTypes"/>
</file>