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3075907179bfdfefa3fef8c5274830b1a348c22"/>
    <w:p>
      <w:pPr>
        <w:pStyle w:val="Heading1"/>
      </w:pPr>
      <w:r>
        <w:t xml:space="preserve">Book Report Analysis: The Strategic Role of the Curriculum Developer in Ethiopia Addis Ababa</w:t>
      </w:r>
    </w:p>
    <w:p>
      <w:pPr>
        <w:pStyle w:val="FirstParagraph"/>
      </w:pPr>
      <w:r>
        <w:rPr>
          <w:bCs/>
          <w:b/>
        </w:rPr>
        <w:t xml:space="preserve">Date:</w:t>
      </w:r>
    </w:p>
    <w:p>
      <w:pPr>
        <w:pStyle w:val="BodyText"/>
      </w:pPr>
      <w:r>
        <w:rPr>
          <w:bCs/>
          <w:b/>
        </w:rPr>
        <w:t xml:space="preserve">Purpose:</w:t>
      </w:r>
    </w:p>
    <w:p>
      <w:pPr>
        <w:pStyle w:val="BodyText"/>
      </w:pPr>
      <w:r>
        <w:t xml:space="preserve">This report analyzes the critical function of a Curriculum Developer within the educational landscape of Ethiopia, with specific focus on its capital city, Addis Ababa. This analysis explores how curriculum development is not merely an administrative task but a transformative mechanism for national progress.</w:t>
      </w:r>
    </w:p>
    <w:bookmarkStart w:id="20" w:name="introduction"/>
    <w:p>
      <w:pPr>
        <w:pStyle w:val="Heading2"/>
      </w:pPr>
      <w:r>
        <w:t xml:space="preserve">Introduction</w:t>
      </w:r>
    </w:p>
    <w:p>
      <w:pPr>
        <w:pStyle w:val="FirstParagraph"/>
      </w:pPr>
      <w:r>
        <w:t xml:space="preserve">Ethiopia stands at a pivotal moment in its educational history. As the country strives to transition from a low-income agrarian economy to a middle-income industrialized nation, education becomes the primary engine of change. Within this vast framework, the city of Addis Ababa serves as the intellectual and administrative heartbeat of Ethiopia Addis Ababa acts as a microcosm for national educational reforms. In this context, understanding the multifaceted role of a Curriculum Developer is essential for stakeholders in policy-making, teaching.</w:t>
      </w:r>
    </w:p>
    <w:p>
      <w:pPr>
        <w:pStyle w:val="BodyText"/>
      </w:pPr>
      <w:r>
        <w:t xml:space="preserve">The term "Curriculum Developer" refers to an expert responsible for designing, implementing, and evaluating educational programs. However in the specific context of Ethiopia Addis Ababa, this role transcends traditional definitions. It involves navigating a complex tapestry of cultural heritage linguistic diversity and rapid technological advancement. This report delves into the responsibilities challenges opportunities facing Curriculum Developers in this dynamic environment.</w:t>
      </w:r>
    </w:p>
    <w:bookmarkEnd w:id="20"/>
    <w:bookmarkStart w:id="21" w:name="Xd2dfc844cf9b5a506a1a81ea3c9ba7c45d3cf02"/>
    <w:p>
      <w:pPr>
        <w:pStyle w:val="Heading2"/>
      </w:pPr>
      <w:r>
        <w:t xml:space="preserve">The Contextual Landscape: Ethiopia Addis Ababa</w:t>
      </w:r>
    </w:p>
    <w:p>
      <w:pPr>
        <w:pStyle w:val="FirstParagraph"/>
      </w:pPr>
      <w:r>
        <w:t xml:space="preserve">To understand the necessity of specialized curriculum development, one must first appreciate the unique context of Ethiopia Addis Ababa. As a metropolis that is home to millions, it faces immense pressure to provide quality education to a diverse population. The city is characterized by:</w:t>
      </w:r>
    </w:p>
    <w:p>
      <w:pPr>
        <w:numPr>
          <w:ilvl w:val="0"/>
          <w:numId w:val="1001"/>
        </w:numPr>
        <w:pStyle w:val="Compact"/>
      </w:pPr>
      <w:r>
        <w:rPr>
          <w:bCs/>
          <w:b/>
        </w:rPr>
        <w:t xml:space="preserve">Demographic Diversity:</w:t>
      </w:r>
      <w:r>
        <w:t xml:space="preserve"> </w:t>
      </w:r>
      <w:r>
        <w:t xml:space="preserve">Addis Ababa hosts people from all corners of Ethiopia, speaking various languages and holding different cultural traditions. A Curriculum Developer must create frameworks that are inclusive yet unified.</w:t>
      </w:r>
    </w:p>
    <w:p>
      <w:pPr>
        <w:numPr>
          <w:ilvl w:val="0"/>
          <w:numId w:val="1001"/>
        </w:numPr>
        <w:pStyle w:val="Compact"/>
      </w:pPr>
      <w:r>
        <w:rPr>
          <w:bCs/>
          <w:b/>
        </w:rPr>
        <w:t xml:space="preserve">Rapid Urbanization:</w:t>
      </w:r>
      <w:r>
        <w:t xml:space="preserve">The influx of rural migrants into the city requires curricula that address urban challenges while respecting rural roots.</w:t>
      </w:r>
    </w:p>
    <w:p>
      <w:pPr>
        <w:numPr>
          <w:ilvl w:val="0"/>
          <w:numId w:val="1001"/>
        </w:numPr>
        <w:pStyle w:val="Compact"/>
      </w:pPr>
      <w:r>
        <w:rPr>
          <w:bCs/>
          <w:b/>
        </w:rPr>
        <w:t xml:space="preserve">Digital Transformation:</w:t>
      </w:r>
      <w:r>
        <w:t xml:space="preserve">Addis Ababa is emerging as a tech hub in Africa. Curriculum Developers are tasked with integrating digital literacy and coding skills into traditional subject matter to prepare students for the 21st-century workforce.</w:t>
      </w:r>
    </w:p>
    <w:bookmarkEnd w:id="21"/>
    <w:bookmarkStart w:id="26" w:name="X92435db27be8138b6d91b76d2131d9ddb9aa669"/>
    <w:p>
      <w:pPr>
        <w:pStyle w:val="Heading2"/>
      </w:pPr>
      <w:r>
        <w:t xml:space="preserve">The Core Responsibilities of a Curriculum Developer</w:t>
      </w:r>
    </w:p>
    <w:p>
      <w:pPr>
        <w:pStyle w:val="FirstParagraph"/>
      </w:pPr>
      <w:r>
        <w:t xml:space="preserve">In the setting of Ethiopia Addis Ababa, a Curriculum Developer performs several critical functions that go beyond writing lesson plans. These responsibilities include:</w:t>
      </w:r>
    </w:p>
    <w:bookmarkStart w:id="22" w:name="a.-alignment-with-national-goals"/>
    <w:p>
      <w:pPr>
        <w:pStyle w:val="Heading3"/>
      </w:pPr>
      <w:r>
        <w:rPr>
          <w:bCs/>
          <w:b/>
        </w:rPr>
        <w:t xml:space="preserve">A. Alignment with National Goals</w:t>
      </w:r>
    </w:p>
    <w:p>
      <w:pPr>
        <w:pStyle w:val="FirstParagraph"/>
      </w:pPr>
      <w:r>
        <w:t xml:space="preserve">The Ethiopian Ministry of Education has outlined ambitious goals for literacy rates, STEM education, and vocational training. A Curriculum Developer in Addis Ababa must ensure that local school curricula align with these national directives while remaining adaptable to the specific needs of urban learners. This involves a delicate balancing act between centralization and localization.</w:t>
      </w:r>
    </w:p>
    <w:bookmarkEnd w:id="22"/>
    <w:bookmarkStart w:id="23" w:name="b.-integration-of-technology"/>
    <w:p>
      <w:pPr>
        <w:pStyle w:val="Heading3"/>
      </w:pPr>
      <w:r>
        <w:rPr>
          <w:bCs/>
          <w:b/>
        </w:rPr>
        <w:t xml:space="preserve">B. Integration of Technology</w:t>
      </w:r>
    </w:p>
    <w:p>
      <w:pPr>
        <w:pStyle w:val="FirstParagraph"/>
      </w:pPr>
      <w:r>
        <w:t xml:space="preserve">Addis Ababa is seeing a surge in internet connectivity and computer lab availability in schools. Curriculum Developers are tasked with redesigning syllabi to incorporate Information Communication Technology (ICT) not just as a subject, but as a tool for learning across all disciplines. For instance, mathematics teachers might use data analysis software, while history teachers might utilize digital archives.</w:t>
      </w:r>
    </w:p>
    <w:bookmarkEnd w:id="23"/>
    <w:bookmarkStart w:id="24" w:name="c.-cultural-relevance-and-inclusivity"/>
    <w:p>
      <w:pPr>
        <w:pStyle w:val="Heading3"/>
      </w:pPr>
      <w:r>
        <w:rPr>
          <w:bCs/>
          <w:b/>
        </w:rPr>
        <w:t xml:space="preserve">C. Cultural Relevance and Inclusivity</w:t>
      </w:r>
    </w:p>
    <w:p>
      <w:pPr>
        <w:pStyle w:val="FirstParagraph"/>
      </w:pPr>
      <w:r>
        <w:t xml:space="preserve">A significant challenge for any Curriculum Developer is ensuring that content resonates with students' lived experiences. In Ethiopia Addis Ababa, this means moving away from purely Western-centric educational models. It involves incorporating Ethiopian history, literature, and problem-solving approaches into the learning process. This fosters a sense of identity and pride among students who might otherwise feel alienated by globalized curricula.</w:t>
      </w:r>
    </w:p>
    <w:bookmarkEnd w:id="24"/>
    <w:bookmarkStart w:id="25" w:name="d.-assessment-and-evaluation"/>
    <w:p>
      <w:pPr>
        <w:pStyle w:val="Heading3"/>
      </w:pPr>
      <w:r>
        <w:rPr>
          <w:bCs/>
          <w:b/>
        </w:rPr>
        <w:t xml:space="preserve">D. Assessment and Evaluation</w:t>
      </w:r>
    </w:p>
    <w:p>
      <w:pPr>
        <w:pStyle w:val="FirstParagraph"/>
      </w:pPr>
      <w:r>
        <w:t xml:space="preserve">Developing robust assessment mechanisms is crucial for measuring the efficacy of new curricula. In Addis Ababa, where class sizes can be large and resources varied, Curriculum Developers must design assessments that are fair reliable and capable of distinguishing between rote memorization and critical thinking.</w:t>
      </w:r>
    </w:p>
    <w:bookmarkEnd w:id="25"/>
    <w:bookmarkEnd w:id="26"/>
    <w:bookmarkStart w:id="27" w:name="Xd70717ea85a06ab39deb74e3a8af3a00eb105a8"/>
    <w:p>
      <w:pPr>
        <w:pStyle w:val="Heading2"/>
      </w:pPr>
      <w:r>
        <w:t xml:space="preserve">Challenges Facing Curriculum Developers in Addis Ababa</w:t>
      </w:r>
    </w:p>
    <w:p>
      <w:pPr>
        <w:pStyle w:val="FirstParagraph"/>
      </w:pPr>
      <w:r>
        <w:t xml:space="preserve">The path to effective curriculum development is fraught with obstacles. One major challenge is the disparity in resources between private international schools and public government institutions. A Curriculum Developer must create flexible frameworks that can function effectively regardless of resource availability.</w:t>
      </w:r>
    </w:p>
    <w:p>
      <w:pPr>
        <w:pStyle w:val="BodyText"/>
      </w:pPr>
      <w:r>
        <w:t xml:space="preserve">Another challenge is teacher capacity. Even the best-designed curriculum will fail if teachers are not equipped to deliver it. Therefore, Curriculum Developers often take on the role of trainer and mentor, providing professional development workshops for educators in Addis Ababa. This ensures that theoretical concepts are translated into practical classroom activities.</w:t>
      </w:r>
    </w:p>
    <w:p>
      <w:pPr>
        <w:pStyle w:val="BodyText"/>
      </w:pPr>
      <w:r>
        <w:t xml:space="preserve">Furthermore, political and social stability can impact educational continuity. Curriculum Developers must be agile enough to adjust content rapidly in response to changing social dynamics or national priorities without compromising educational standards.</w:t>
      </w:r>
    </w:p>
    <w:bookmarkEnd w:id="27"/>
    <w:bookmarkStart w:id="28" w:name="the-impact-on-student-outcomes"/>
    <w:p>
      <w:pPr>
        <w:pStyle w:val="Heading2"/>
      </w:pPr>
      <w:r>
        <w:t xml:space="preserve">The Impact on Student Outcomes</w:t>
      </w:r>
    </w:p>
    <w:p>
      <w:pPr>
        <w:pStyle w:val="FirstParagraph"/>
      </w:pPr>
      <w:r>
        <w:t xml:space="preserve">The ultimate goal of any Curriculum Developer is to improve student outcomes. In the context of Ethiopia Addis Ababa, this translates into higher enrollment rates, improved retention rates and better performance in national examinations. More importantly it aims to produce graduates who are not only academically proficient but also socially responsible and economically viable.</w:t>
      </w:r>
    </w:p>
    <w:p>
      <w:pPr>
        <w:pStyle w:val="BodyText"/>
      </w:pPr>
      <w:r>
        <w:t xml:space="preserve">By focusing on vocational skills alongside academic knowledge, Curriculum Developers are helping to bridge the gap between education and employment. This is particularly vital in Addis Ababa where youth unemployment is a significant concern. Graduates equipped with practical skills from a well-developed curriculum are better positioned to contribute to the local economy.</w:t>
      </w:r>
    </w:p>
    <w:bookmarkEnd w:id="28"/>
    <w:bookmarkStart w:id="29" w:name="future-directions"/>
    <w:p>
      <w:pPr>
        <w:pStyle w:val="Heading2"/>
      </w:pPr>
      <w:r>
        <w:t xml:space="preserve">Future Directions</w:t>
      </w:r>
    </w:p>
    <w:p>
      <w:pPr>
        <w:pStyle w:val="FirstParagraph"/>
      </w:pPr>
      <w:r>
        <w:t xml:space="preserve">Looking ahead, the role of the Curriculum Developer in Ethiopia Addis Ababa will likely become even more specialized. Emerging trends such as Artificial Intelligence (AI) personalized learning and green education will require constant updates to curricula. Developers must engage with global experts while maintaining local relevance.</w:t>
      </w:r>
    </w:p>
    <w:p>
      <w:pPr>
        <w:pStyle w:val="BodyText"/>
      </w:pPr>
      <w:r>
        <w:t xml:space="preserve">Collaboration with international organizations is also expected to increase. Partnerships with NGOs and foreign universities can provide resources, expertise, and best practices that enrich the curriculum development process in Addis Ababa.</w:t>
      </w:r>
    </w:p>
    <w:bookmarkEnd w:id="29"/>
    <w:bookmarkStart w:id="30" w:name="conclusion"/>
    <w:p>
      <w:pPr>
        <w:pStyle w:val="Heading2"/>
      </w:pPr>
      <w:r>
        <w:t xml:space="preserve">Conclusion</w:t>
      </w:r>
    </w:p>
    <w:p>
      <w:pPr>
        <w:pStyle w:val="FirstParagraph"/>
      </w:pPr>
      <w:r>
        <w:t xml:space="preserve">In conclusion, the Curriculum Developer is a pivotal figure in shaping the educational future of Ethiopia Addis Ababa. Their work is not just about books and syllabi; it is about crafting a vision for what the next generation of Ethiopians will look like. By balancing national requirements with local realities, integrating technology, and ensuring cultural relevance, Curriculum Developers are laying the groundwork for sustainable development.</w:t>
      </w:r>
    </w:p>
    <w:p>
      <w:pPr>
        <w:pStyle w:val="BodyText"/>
      </w:pPr>
      <w:r>
        <w:t xml:space="preserve">As Addis Ababa continues to grow as a center of commerce culture and education in Africa, the importance of high-quality curriculum development cannot be overstated. It is through these deliberate educational strategies that Ethiopia can harness its youthful energy and transform it into a driving force for prosperity. The Curriculum Developer, therefore, is not just an educator but an architect of national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Ethiopia Addis Ababa</dc:title>
  <dc:creator/>
  <dc:language>en</dc:language>
  <cp:keywords/>
  <dcterms:created xsi:type="dcterms:W3CDTF">2026-07-29T07:51:38Z</dcterms:created>
  <dcterms:modified xsi:type="dcterms:W3CDTF">2026-07-29T07:51:38Z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