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p>
    <w:bookmarkStart w:id="29" w:name="X5952e1c63c91f425e6a23966176a9af746254cd"/>
    <w:p>
      <w:pPr>
        <w:pStyle w:val="Heading1"/>
      </w:pPr>
      <w:r>
        <w:t xml:space="preserve">The Strategic Evolution of the Curriculum Developer in India, Bangalore</w:t>
      </w:r>
    </w:p>
    <w:bookmarkStart w:id="20" w:name="X23e32b43316df68404d809a2fdec528ccd043e0"/>
    <w:p>
      <w:pPr>
        <w:pStyle w:val="Heading2"/>
      </w:pPr>
      <w:r>
        <w:t xml:space="preserve">I. Introduction: The Nexus of Education and Innovation</w:t>
      </w:r>
    </w:p>
    <w:p>
      <w:pPr>
        <w:pStyle w:val="FirstParagraph"/>
      </w:pPr>
      <w:r>
        <w:t xml:space="preserve">In the rapidly evolving landscape of modern education, few roles are as pivotal or as complex as that of the Curriculum Developer. This document serves not merely as a report on a job description, but as an analytical exploration into how this profession has transformed within one of Asia’s most dynamic educational hubs: India, Bangalore. Often referred to colloquially and internationally by its nickname, "India Bangalore," this city stands at the intersection of traditional academic rigor and cutting-edge technological innovation. To understand the contemporary Curriculum Developer is to understand the unique pressures and opportunities present in this specific geographical context.</w:t>
      </w:r>
    </w:p>
    <w:p>
      <w:pPr>
        <w:pStyle w:val="BodyText"/>
      </w:pPr>
      <w:r>
        <w:t xml:space="preserve">Bangalore’s transformation from a serene garden city into India’s Silicon Valley has fundamentally altered its educational ecosystem. The influx of multinational corporations, startups, and a highly educated populace has created an insatiable demand for educational structures that are agile, relevant, and globally competitive. Consequently, the Curriculum Developer in India Bangalore is no longer just an academic planner; they are strategic architects of human capital development.</w:t>
      </w:r>
    </w:p>
    <w:bookmarkEnd w:id="20"/>
    <w:bookmarkStart w:id="21" w:name="Xfb98cec60869d18d4f66af5525051550a24fe95"/>
    <w:p>
      <w:pPr>
        <w:pStyle w:val="Heading2"/>
      </w:pPr>
      <w:r>
        <w:t xml:space="preserve">II. The Changing Persona: From Academic to Strategic Architect</w:t>
      </w:r>
    </w:p>
    <w:p>
      <w:pPr>
        <w:pStyle w:val="FirstParagraph"/>
      </w:pPr>
      <w:r>
        <w:t xml:space="preserve">Historically, curriculum development was viewed through a rigid, linear lens—designing syllabi based on standardized textbooks and rote learning methodologies. However, in the context of India Bangalore today, this paradigm has shifted dramatically. The modern Curriculum Developer must possess a hybrid skill set that blends pedagogical theory with industry foresight.</w:t>
      </w:r>
    </w:p>
    <w:p>
      <w:pPr>
        <w:pStyle w:val="BodyText"/>
      </w:pPr>
      <w:r>
        <w:t xml:space="preserve">In this metropolitan hub, developers are tasked with bridging the notorious "employability gap" that has long plagued Indian higher education. Unlike their counterparts in other regions who may focus primarily on theoretical knowledge transfer, the Curriculum Developer in India Bangalore is heavily influenced by market demands. They must collaborate directly with industry leaders to ensure that what is taught in classrooms aligns with the skills required in tech hubs, financial districts, and research centers located within the city. This shift turns curriculum development into a strategic business function rather than purely an academic exercise.</w:t>
      </w:r>
    </w:p>
    <w:bookmarkEnd w:id="21"/>
    <w:bookmarkStart w:id="25" w:name="Xcd49a5b759e61e42467f69f8f5ad86a0b5968a9"/>
    <w:p>
      <w:pPr>
        <w:pStyle w:val="Heading2"/>
      </w:pPr>
      <w:r>
        <w:t xml:space="preserve">III. The Unique Challenges of the India Bangalore Context</w:t>
      </w:r>
    </w:p>
    <w:bookmarkStart w:id="22" w:name="a.-diversity-and-inclusivity"/>
    <w:p>
      <w:pPr>
        <w:pStyle w:val="Heading3"/>
      </w:pPr>
      <w:r>
        <w:t xml:space="preserve">A. Diversity and Inclusivity</w:t>
      </w:r>
    </w:p>
    <w:p>
      <w:pPr>
        <w:pStyle w:val="FirstParagraph"/>
      </w:pPr>
      <w:r>
        <w:t xml:space="preserve">Bangalore is a melting pot of cultures, languages, and socioeconomic backgrounds. A Curriculum Developer working in this region must navigate immense diversity. The curriculum cannot be one-size-fits-all; it must be modular enough to accommodate students from rural backgrounds transitioning into urban educational frameworks, as well as those from elite international schools. The developer’s role involves creating inclusive learning pathways that respect local cultural contexts while introducing global perspectives.</w:t>
      </w:r>
    </w:p>
    <w:bookmarkEnd w:id="22"/>
    <w:bookmarkStart w:id="23" w:name="b.-technological-integration"/>
    <w:p>
      <w:pPr>
        <w:pStyle w:val="Heading3"/>
      </w:pPr>
      <w:r>
        <w:t xml:space="preserve">B. Technological Integration</w:t>
      </w:r>
    </w:p>
    <w:p>
      <w:pPr>
        <w:pStyle w:val="FirstParagraph"/>
      </w:pPr>
      <w:r>
        <w:t xml:space="preserve">As the IT capital of India, Bangalore is home to a dense concentration of tech talent and infrastructure. Here, Curriculum Developers are expected to integrate digital literacy not as an afterthought, but as a core component across all disciplines. Whether teaching history or mathematics, the developer must consider how AI tools, data analytics platforms, and virtual collaboration spaces can enhance learning outcomes. The curriculum must reflect the digital reality of India Bangalore’s workforce.</w:t>
      </w:r>
    </w:p>
    <w:bookmarkEnd w:id="23"/>
    <w:bookmarkStart w:id="24" w:name="X9aac0b155f59c2243c5122f9cdb8f8a50d0c9c9"/>
    <w:p>
      <w:pPr>
        <w:pStyle w:val="Heading3"/>
      </w:pPr>
      <w:r>
        <w:t xml:space="preserve">C. Policy Fluctuations and NEP Implementation</w:t>
      </w:r>
    </w:p>
    <w:p>
      <w:pPr>
        <w:pStyle w:val="FirstParagraph"/>
      </w:pPr>
      <w:r>
        <w:t xml:space="preserve">The recent implementation of the National Education Policy (NEP) 2020 in India has added a layer of complexity for Curriculum Developers across the country, but particularly in progressive states like Karnataka, where Bangalore is located. The shift towards multidisciplinary education, vocational integration, and holistic assessment requires developers to deconstruct traditional silos. In India Bangalore, where institutions are often quicker to adapt than those in other parts of the nation, developers are at the forefront of this experimental phase.</w:t>
      </w:r>
    </w:p>
    <w:bookmarkEnd w:id="24"/>
    <w:bookmarkEnd w:id="25"/>
    <w:bookmarkStart w:id="26" w:name="Xe3b8f900267d328abc25c4959170a0c7f363ec6"/>
    <w:p>
      <w:pPr>
        <w:pStyle w:val="Heading2"/>
      </w:pPr>
      <w:r>
        <w:t xml:space="preserve">IV. Methodologies Adopted by Modern Curriculum Developers</w:t>
      </w:r>
    </w:p>
    <w:p>
      <w:pPr>
        <w:pStyle w:val="FirstParagraph"/>
      </w:pPr>
      <w:r>
        <w:t xml:space="preserve">To address these challenges, Curriculum Developers in India Bangalore have adopted several forward-thinking methodologies:</w:t>
      </w:r>
    </w:p>
    <w:p>
      <w:pPr>
        <w:numPr>
          <w:ilvl w:val="0"/>
          <w:numId w:val="1001"/>
        </w:numPr>
        <w:pStyle w:val="Compact"/>
      </w:pPr>
      <w:r>
        <w:rPr>
          <w:bCs/>
          <w:b/>
        </w:rPr>
        <w:t xml:space="preserve">Data-Driven Design:</w:t>
      </w:r>
      <w:r>
        <w:t xml:space="preserve"> </w:t>
      </w:r>
      <w:r>
        <w:t xml:space="preserve">Leveraging analytics to track student engagement and learning outcomes, allowing for real-time curriculum adjustments.</w:t>
      </w:r>
    </w:p>
    <w:p>
      <w:pPr>
        <w:numPr>
          <w:ilvl w:val="0"/>
          <w:numId w:val="1001"/>
        </w:numPr>
        <w:pStyle w:val="Compact"/>
      </w:pPr>
      <w:r>
        <w:rPr>
          <w:bCs/>
          <w:b/>
        </w:rPr>
        <w:t xml:space="preserve">Agile Curriculum Frameworks:</w:t>
      </w:r>
      <w:r>
        <w:t xml:space="preserve"> </w:t>
      </w:r>
      <w:r>
        <w:t xml:space="preserve">Moving away from five-year static syllabi to flexible frameworks that can be updated quarterly in response to industry trends.</w:t>
      </w:r>
    </w:p>
    <w:p>
      <w:pPr>
        <w:numPr>
          <w:ilvl w:val="0"/>
          <w:numId w:val="1001"/>
        </w:numPr>
        <w:pStyle w:val="Compact"/>
      </w:pPr>
      <w:r>
        <w:rPr>
          <w:bCs/>
          <w:b/>
        </w:rPr>
        <w:t xml:space="preserve">Stakeholder Collaboration:</w:t>
      </w:r>
      <w:r>
        <w:t xml:space="preserve"> </w:t>
      </w:r>
      <w:r>
        <w:t xml:space="preserve">Establishing direct feedback loops with alumni, employers, and parents. In the tight-knit professional network of Bangalore, community input is highly valued.</w:t>
      </w:r>
    </w:p>
    <w:p>
      <w:pPr>
        <w:numPr>
          <w:ilvl w:val="0"/>
          <w:numId w:val="1001"/>
        </w:numPr>
        <w:pStyle w:val="Compact"/>
      </w:pPr>
      <w:r>
        <w:rPr>
          <w:bCs/>
          <w:b/>
        </w:rPr>
        <w:t xml:space="preserve">Project-Based Learning (PBL):</w:t>
      </w:r>
      <w:r>
        <w:t xml:space="preserve"> </w:t>
      </w:r>
      <w:r>
        <w:t xml:space="preserve">Emphasizing practical application over theoretical memorization. Given the entrepreneurial spirit prevalent in India Bangalore curricula are increasingly designed around solving real-world local problems.</w:t>
      </w:r>
    </w:p>
    <w:bookmarkEnd w:id="26"/>
    <w:bookmarkStart w:id="27" w:name="X2a5797abf826754c3a02dc5c7e864fc133ccc76"/>
    <w:p>
      <w:pPr>
        <w:pStyle w:val="Heading2"/>
      </w:pPr>
      <w:r>
        <w:t xml:space="preserve">V. The Societal Impact of Effective Curriculum Development</w:t>
      </w:r>
    </w:p>
    <w:p>
      <w:pPr>
        <w:pStyle w:val="FirstParagraph"/>
      </w:pPr>
      <w:r>
        <w:t xml:space="preserve">The work of a Curriculum Developer extends far beyond the classroom walls, particularly in a city like India Bangalore where education is seen as the primary vehicle for social mobility. By creating curricula that are accessible and relevant, developers help democratize opportunity. In a city characterized by stark wealth disparities, high-quality curriculum design ensures that students from under-resourced institutions can still compete on a global stage.</w:t>
      </w:r>
    </w:p>
    <w:bookmarkEnd w:id="27"/>
    <w:bookmarkStart w:id="28" w:name="vi.-conclusion-the-future-of-the-role"/>
    <w:p>
      <w:pPr>
        <w:pStyle w:val="Heading2"/>
      </w:pPr>
      <w:r>
        <w:t xml:space="preserve">VI. Conclusion: The Future of the Role</w:t>
      </w:r>
    </w:p>
    <w:p>
      <w:pPr>
        <w:pStyle w:val="FirstParagraph"/>
      </w:pPr>
      <w:r>
        <w:t xml:space="preserve">In conclusion, the role of the Curriculum Developer in India Bangalore is one of profound significance and complexity. It is a role that demands adaptability, cultural sensitivity, and technological fluency. As Bangalore continues to solidify its position as a global innovation hub, the demand for educators who can design learning experiences that are both intellectually rigorous and practically applicable will only grow.</w:t>
      </w:r>
    </w:p>
    <w:p>
      <w:pPr>
        <w:pStyle w:val="BodyText"/>
      </w:pPr>
      <w:r>
        <w:t xml:space="preserve">The Curriculum Developer is no longer a background figure but a central stakeholder in the economic and social fabric of India Bangalore. They are tasked with translating the rapid changes of the modern world into structured, meaningful educational journeys. For those who choose to pursue this path, it offers not just a career, but an opportunity to shape the future of one of India’s most vibrant cities. As we look ahead, it is clear that the effectiveness of any educational institution in Bangalore will be directly proportional to the strategic vision and execution capabilities of its Curriculum Developers.</w:t>
      </w:r>
    </w:p>
    <w:p>
      <w:pPr>
        <w:pStyle w:val="BodyText"/>
      </w:pPr>
      <w:r>
        <w:t xml:space="preserve">This report underscores that understanding this role requires a deep appreciation for the local context. One cannot simply import Western models of curriculum design; they must be adapted to the unique pulse, pace, and potential of India Bangalore. The future belongs to those who can bridge the gap between tradition and innovation, and in this endeavor, the Curriculum Developer stands as a key architect.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Curriculum Developer in India, Bangalore</dc:title>
  <dc:creator/>
  <dc:language>en</dc:language>
  <cp:keywords/>
  <dcterms:created xsi:type="dcterms:W3CDTF">2026-07-29T02:45:52Z</dcterms:created>
  <dcterms:modified xsi:type="dcterms:W3CDTF">2026-07-29T02:45:52Z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