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book-report"/>
    <w:p>
      <w:pPr>
        <w:pStyle w:val="Heading1"/>
      </w:pPr>
      <w:r>
        <w:t xml:space="preserve">Book Report</w:t>
      </w:r>
    </w:p>
    <w:bookmarkStart w:id="26" w:name="Xfcf12a38d605427c380b873ec97671f4688ba44"/>
    <w:p>
      <w:pPr>
        <w:pStyle w:val="Heading2"/>
      </w:pPr>
      <w:r>
        <w:t xml:space="preserve">The Strategic Architect of Education: Analyzing the Role of the</w:t>
      </w:r>
      <w:r>
        <w:t xml:space="preserve"> </w:t>
      </w:r>
      <w:r>
        <w:t xml:space="preserve">Curriculum Developer</w:t>
      </w:r>
      <w:r>
        <w:t xml:space="preserve"> </w:t>
      </w:r>
      <w:r>
        <w:t xml:space="preserve">in</w:t>
      </w:r>
      <w:r>
        <w:t xml:space="preserve"> </w:t>
      </w:r>
      <w:r>
        <w:t xml:space="preserve">United States New York City</w:t>
      </w:r>
    </w:p>
    <w:p>
      <w:pPr>
        <w:pStyle w:val="FirstParagraph"/>
      </w:pPr>
      <w:r>
        <w:t xml:space="preserve">In the vast and complex educational landscape of modern America, few roles are as pivotal yet underappreciated as that of the Curriculum Developer. This report analyzes the critical functions, challenges, and societal impacts of this profession, with a specific focus on its manifestation in one of the most diverse and demanding school districts in history:</w:t>
      </w:r>
      <w:r>
        <w:t xml:space="preserve"> </w:t>
      </w:r>
      <w:r>
        <w:t xml:space="preserve">United States New York City</w:t>
      </w:r>
      <w:r>
        <w:t xml:space="preserve">. By examining the theoretical frameworks and practical applications associated with curriculum design, we can understand how these educators shape not just what students learn, but who they become.</w:t>
      </w:r>
    </w:p>
    <w:bookmarkStart w:id="20" w:name="introduction-to-the-profession"/>
    <w:p>
      <w:pPr>
        <w:pStyle w:val="Heading3"/>
      </w:pPr>
      <w:r>
        <w:t xml:space="preserve">Introduction to the Profession</w:t>
      </w:r>
    </w:p>
    <w:p>
      <w:pPr>
        <w:pStyle w:val="FirstParagraph"/>
      </w:pPr>
      <w:r>
        <w:t xml:space="preserve">The term "Curriculum Developer" refers to an educational professional responsible for creating, implementing, and evaluating instructional materials and learning standards. Unlike classroom teachers who focus on the daily delivery of content, Curriculum Developers operate at a macro level, designing the blueprint for education. Their work involves aligning pedagogical strategies with state mandates, cultural relevance, and cognitive science principles. In the context of a</w:t>
      </w:r>
      <w:r>
        <w:t xml:space="preserve"> </w:t>
      </w:r>
      <w:r>
        <w:t xml:space="preserve">Book Report</w:t>
      </w:r>
      <w:r>
        <w:t xml:space="preserve"> </w:t>
      </w:r>
      <w:r>
        <w:t xml:space="preserve">on this subject matter, it is essential to recognize that curriculum development is not merely about writing textbooks; it is an act of political and social engineering that determines which histories are remembered, which scientific facts are prioritized, and how critical thinking is fostered across generations.</w:t>
      </w:r>
    </w:p>
    <w:bookmarkEnd w:id="20"/>
    <w:bookmarkStart w:id="21" w:name="the-context-united-states-new-york-city"/>
    <w:p>
      <w:pPr>
        <w:pStyle w:val="Heading3"/>
      </w:pPr>
      <w:r>
        <w:t xml:space="preserve">The Context: United States New York City</w:t>
      </w:r>
    </w:p>
    <w:p>
      <w:pPr>
        <w:pStyle w:val="FirstParagraph"/>
      </w:pPr>
      <w:r>
        <w:t xml:space="preserve">When discussing the</w:t>
      </w:r>
      <w:r>
        <w:t xml:space="preserve"> </w:t>
      </w:r>
      <w:r>
        <w:t xml:space="preserve">Curriculum Developer</w:t>
      </w:r>
      <w:r>
        <w:t xml:space="preserve">, one cannot ignore the unique environment of</w:t>
      </w:r>
      <w:r>
        <w:t xml:space="preserve"> </w:t>
      </w:r>
      <w:r>
        <w:t xml:space="preserve">United States New York City</w:t>
      </w:r>
      <w:r>
        <w:t xml:space="preserve">. As home to the largest school district in North America, NYC Public Schools serve nearly one million students from over 800 different languages. This demographic diversity presents a profound challenge for Curriculum Developers. They must create materials that are not only academically rigorous but also culturally responsive and inclusive. In NYC, a Curriculum Developer does not design for a homogeneous population; they design for a microcosm of the world itself.</w:t>
      </w:r>
    </w:p>
    <w:p>
      <w:pPr>
        <w:pStyle w:val="BodyText"/>
      </w:pPr>
      <w:r>
        <w:t xml:space="preserve">The pressure in</w:t>
      </w:r>
      <w:r>
        <w:t xml:space="preserve"> </w:t>
      </w:r>
      <w:r>
        <w:t xml:space="preserve">United States New York City</w:t>
      </w:r>
      <w:r>
        <w:t xml:space="preserve"> </w:t>
      </w:r>
      <w:r>
        <w:t xml:space="preserve">is intensified by high-stakes testing environments and stringent Department of Education guidelines. A Curriculum Developer here must navigate a labyrinth of regulations while attempting to keep pace with rapid societal changes. The role becomes even more complex when considering the digital divide, resource allocation disparities between boroughs, and the need for trauma-informed teaching materials in underserved communities. Therefore, the</w:t>
      </w:r>
      <w:r>
        <w:t xml:space="preserve"> </w:t>
      </w:r>
      <w:r>
        <w:t xml:space="preserve">Curriculum Developer</w:t>
      </w:r>
      <w:r>
        <w:t xml:space="preserve"> </w:t>
      </w:r>
      <w:r>
        <w:t xml:space="preserve">in NYC is effectively a policy maker who uses pedagogy as their tool.</w:t>
      </w:r>
    </w:p>
    <w:bookmarkEnd w:id="21"/>
    <w:bookmarkStart w:id="22" w:name="core-responsibilities-and-methodologies"/>
    <w:p>
      <w:pPr>
        <w:pStyle w:val="Heading3"/>
      </w:pPr>
      <w:r>
        <w:t xml:space="preserve">Core Responsibilities and Methodologies</w:t>
      </w:r>
    </w:p>
    <w:p>
      <w:pPr>
        <w:pStyle w:val="FirstParagraph"/>
      </w:pPr>
      <w:r>
        <w:t xml:space="preserve">A thorough review of literature regarding this profession highlights several core responsibilities that define the modern</w:t>
      </w:r>
      <w:r>
        <w:t xml:space="preserve"> </w:t>
      </w:r>
      <w:r>
        <w:t xml:space="preserve">Curriculum Developer</w:t>
      </w:r>
      <w:r>
        <w:t xml:space="preserve">. First is "Backward Design," a methodology popularized by Wiggins and McTighe, which starts with the end goals in mind. In NYC, this often means looking at Common Core State Standards or Next Generation Science Standards to ensure that local materials meet federal expectations.</w:t>
      </w:r>
    </w:p>
    <w:p>
      <w:pPr>
        <w:pStyle w:val="BodyText"/>
      </w:pPr>
      <w:r>
        <w:t xml:space="preserve">Secondly, collaboration is paramount. A</w:t>
      </w:r>
      <w:r>
        <w:t xml:space="preserve"> </w:t>
      </w:r>
      <w:r>
        <w:t xml:space="preserve">Curriculum Developer</w:t>
      </w:r>
      <w:r>
        <w:t xml:space="preserve"> </w:t>
      </w:r>
      <w:r>
        <w:t xml:space="preserve">rarely works in isolation. They must collaborate with subject matter experts, teachers, administrators, and community stakeholders. In</w:t>
      </w:r>
      <w:r>
        <w:t xml:space="preserve"> </w:t>
      </w:r>
      <w:r>
        <w:t xml:space="preserve">United States New York City</w:t>
      </w:r>
      <w:r>
        <w:t xml:space="preserve">, this stakeholder engagement is crucial because the curriculum must reflect the values and needs of local communities. For instance, developing a history curriculum requires sensitivity to how different ethnic groups perceive historical narratives. The developer must balance factual accuracy with cultural respect, ensuring that no group feels marginalized or misrepresented.</w:t>
      </w:r>
    </w:p>
    <w:bookmarkEnd w:id="22"/>
    <w:bookmarkStart w:id="23" w:name="challenges-in-a-post-pandemic-era"/>
    <w:p>
      <w:pPr>
        <w:pStyle w:val="Heading3"/>
      </w:pPr>
      <w:r>
        <w:t xml:space="preserve">Challenges in a Post-Pandemic Era</w:t>
      </w:r>
    </w:p>
    <w:p>
      <w:pPr>
        <w:pStyle w:val="FirstParagraph"/>
      </w:pPr>
      <w:r>
        <w:t xml:space="preserve">The last few years have radically altered the landscape for the</w:t>
      </w:r>
      <w:r>
        <w:t xml:space="preserve"> </w:t>
      </w:r>
      <w:r>
        <w:t xml:space="preserve">Curriculum Developer</w:t>
      </w:r>
      <w:r>
        <w:t xml:space="preserve">. The shift to remote learning during the global pandemic forced rapid adaptation. Developers had to rethink how content was delivered digitally, ensuring accessibility for students with disabilities and those without reliable internet access. In</w:t>
      </w:r>
      <w:r>
        <w:t xml:space="preserve"> </w:t>
      </w:r>
      <w:r>
        <w:t xml:space="preserve">United States New York City</w:t>
      </w:r>
      <w:r>
        <w:t xml:space="preserve">, this challenge was particularly acute due to varying levels of technological infrastructure across different neighborhoods.</w:t>
      </w:r>
    </w:p>
    <w:p>
      <w:pPr>
        <w:pStyle w:val="BodyText"/>
      </w:pPr>
      <w:r>
        <w:t xml:space="preserve">Furthermore, the current educational climate is fraught with political polarization regarding what should be taught in schools. Curriculum Developers often find themselves at the center of debates surrounding Critical Race Theory, gender identity, and historical interpretation. They must possess a high degree of emotional intelligence and diplomatic skill to create materials that are academically sound while navigating these contentious waters. This adds a layer of complexity to the</w:t>
      </w:r>
      <w:r>
        <w:t xml:space="preserve"> </w:t>
      </w:r>
      <w:r>
        <w:t xml:space="preserve">Book Report</w:t>
      </w:r>
      <w:r>
        <w:t xml:space="preserve"> </w:t>
      </w:r>
      <w:r>
        <w:t xml:space="preserve">analysis: the developer is not just an educator but a mediator in cultural discourse.</w:t>
      </w:r>
    </w:p>
    <w:bookmarkEnd w:id="23"/>
    <w:bookmarkStart w:id="24" w:name="the-impact-on-student-outcomes"/>
    <w:p>
      <w:pPr>
        <w:pStyle w:val="Heading3"/>
      </w:pPr>
      <w:r>
        <w:t xml:space="preserve">The Impact on Student Outcomes</w:t>
      </w:r>
    </w:p>
    <w:p>
      <w:pPr>
        <w:pStyle w:val="FirstParagraph"/>
      </w:pPr>
      <w:r>
        <w:t xml:space="preserve">The ultimate measure of a</w:t>
      </w:r>
      <w:r>
        <w:t xml:space="preserve"> </w:t>
      </w:r>
      <w:r>
        <w:t xml:space="preserve">Curriculum Developer’s</w:t>
      </w:r>
      <w:r>
        <w:t xml:space="preserve"> </w:t>
      </w:r>
      <w:r>
        <w:t xml:space="preserve">success is the impact on student learning outcomes. Effective curriculum development leads to higher engagement, better retention of knowledge, and improved critical thinking skills. In</w:t>
      </w:r>
      <w:r>
        <w:t xml:space="preserve"> </w:t>
      </w:r>
      <w:r>
        <w:t xml:space="preserve">United States New York City</w:t>
      </w:r>
      <w:r>
        <w:t xml:space="preserve">, where economic mobility is often tied directly to educational attainment, the quality of the curriculum can be a deciding factor in a child’s future.</w:t>
      </w:r>
    </w:p>
    <w:p>
      <w:pPr>
        <w:pStyle w:val="BodyText"/>
      </w:pPr>
      <w:r>
        <w:t xml:space="preserve">When a Curriculum Developer creates an inclusive and rigorous framework, they provide all students—regardless of their socioeconomic background—with equal access to high-quality education. This aligns with the democratic ideals of public education in the</w:t>
      </w:r>
      <w:r>
        <w:t xml:space="preserve"> </w:t>
      </w:r>
      <w:r>
        <w:t xml:space="preserve">United States</w:t>
      </w:r>
      <w:r>
        <w:t xml:space="preserve">. The developer ensures that the "hidden curriculum"—the unwritten, unofficial, and often unintended lessons, values, and perspectives that students learn in school—promotes equity rather than inequality.</w:t>
      </w:r>
    </w:p>
    <w:bookmarkEnd w:id="24"/>
    <w:bookmarkStart w:id="25" w:name="conclusion"/>
    <w:p>
      <w:pPr>
        <w:pStyle w:val="Heading3"/>
      </w:pPr>
      <w:r>
        <w:t xml:space="preserve">Conclusion</w:t>
      </w:r>
    </w:p>
    <w:p>
      <w:pPr>
        <w:pStyle w:val="FirstParagraph"/>
      </w:pPr>
      <w:r>
        <w:t xml:space="preserve">In conclusion, the role of the</w:t>
      </w:r>
      <w:r>
        <w:t xml:space="preserve"> </w:t>
      </w:r>
      <w:r>
        <w:t xml:space="preserve">Curriculum Developer</w:t>
      </w:r>
      <w:r>
        <w:t xml:space="preserve"> </w:t>
      </w:r>
      <w:r>
        <w:t xml:space="preserve">is far more significant than simple administrative task management. It is a dynamic, multifaceted profession that requires deep subject matter expertise, pedagogical knowledge, and cultural competence. In the specific context of</w:t>
      </w:r>
      <w:r>
        <w:t xml:space="preserve"> </w:t>
      </w:r>
      <w:r>
        <w:t xml:space="preserve">United States New York City</w:t>
      </w:r>
      <w:r>
        <w:t xml:space="preserve">, these professionals operate under intense scrutiny and high stakes, serving one of the most diverse student populations in the world.</w:t>
      </w:r>
    </w:p>
    <w:p>
      <w:pPr>
        <w:pStyle w:val="BodyText"/>
      </w:pPr>
      <w:r>
        <w:t xml:space="preserve">This</w:t>
      </w:r>
      <w:r>
        <w:t xml:space="preserve"> </w:t>
      </w:r>
      <w:r>
        <w:t xml:space="preserve">Book Report</w:t>
      </w:r>
      <w:r>
        <w:t xml:space="preserve"> </w:t>
      </w:r>
      <w:r>
        <w:t xml:space="preserve">has highlighted that Curriculum Developers are the unseen architects of society’s future. They decide which voices are heard in history books, how science is explained to young minds, and how mathematics is applied to real-world problems. As we move forward into an increasingly complex global economy, the need for skilled</w:t>
      </w:r>
      <w:r>
        <w:t xml:space="preserve"> </w:t>
      </w:r>
      <w:r>
        <w:t xml:space="preserve">Curriculum Developers</w:t>
      </w:r>
      <w:r>
        <w:t xml:space="preserve"> </w:t>
      </w:r>
      <w:r>
        <w:t xml:space="preserve">who can adapt educational frameworks to meet the needs of a changing world will only grow. Their work in</w:t>
      </w:r>
      <w:r>
        <w:t xml:space="preserve"> </w:t>
      </w:r>
      <w:r>
        <w:t xml:space="preserve">United States New York City</w:t>
      </w:r>
      <w:r>
        <w:t xml:space="preserve"> </w:t>
      </w:r>
      <w:r>
        <w:t xml:space="preserve">serves as a model for how education systems worldwide can strive for excellence, equity, and inclusivity. Understanding this role is essential for policymakers, educators, and parents who wish to advocate for the best possible educational experiences for the next generation.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Curriculum Developer in United States New York City</dc:title>
  <dc:creator/>
  <dc:language>en</dc:language>
  <cp:keywords/>
  <dcterms:created xsi:type="dcterms:W3CDTF">2026-07-29T20:54:02Z</dcterms:created>
  <dcterms:modified xsi:type="dcterms:W3CDTF">2026-07-29T20:54:02Z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