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5" w:name="X1b7c5a7680b0ba8e1753fc09e6c748121673499"/>
    <w:p>
      <w:pPr>
        <w:pStyle w:val="Heading1"/>
      </w:pPr>
      <w:r>
        <w:t xml:space="preserve">Book Report: Navigating the Border</w:t>
      </w:r>
      <w:r>
        <w:br/>
      </w:r>
      <w:r>
        <w:t xml:space="preserve">The Role, Challenges, and Evolution of Customs Officers in Australia, Brisbane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Border Control Operations and the Crucial Role of the Customs Officer in a Globalized World: A Case Study Focus on Australia, Brisbane.</w:t>
      </w:r>
    </w:p>
    <w:bookmarkStart w:id="20" w:name="i.-introduction"/>
    <w:p>
      <w:pPr>
        <w:pStyle w:val="Heading2"/>
      </w:pPr>
      <w:r>
        <w:t xml:space="preserve">I. Introduction</w:t>
      </w:r>
    </w:p>
    <w:p>
      <w:pPr>
        <w:pStyle w:val="FirstParagraph"/>
      </w:pPr>
      <w:r>
        <w:t xml:space="preserve">In an era defined by rapid globalization, increased international trade, and heightened security concerns, the role of border protection has never been more critical. Among the various agencies tasked with securing national borders in Australia, Customs Officers stand at the frontline of this defense. This book report examines a comprehensive study on border management practices within Australia, with a specific focus on Brisbane. By exploring the duties, challenges faced by Customs Officers in Brisbane’s unique geopolitical context, and the evolving nature of their work, we gain insight into how these professionals safeguard Australia’s sovereignty while facilitating legitimate trade and travel.</w:t>
      </w:r>
    </w:p>
    <w:bookmarkEnd w:id="20"/>
    <w:bookmarkStart w:id="21" w:name="Xf9f06e580285ae034ca46218daf97f7460ac118"/>
    <w:p>
      <w:pPr>
        <w:pStyle w:val="Heading2"/>
      </w:pPr>
      <w:r>
        <w:t xml:space="preserve">II. Overview of Border Control in Australia</w:t>
      </w:r>
    </w:p>
    <w:p>
      <w:pPr>
        <w:pStyle w:val="FirstParagraph"/>
      </w:pPr>
      <w:r>
        <w:t xml:space="preserve">Australia, as an island continent with vast maritime borders, presents unique challenges for border control agencies. The country relies heavily on international shipping and air travel for both economic prosperity and cultural exchange. Consequently, the Australian Border Force (ABF), which employs Customs Officers, plays a pivotal role in enforcing customs laws, preventing the entry of illicit goods such as drugs and weapons, protecting biosecurity integrity against pests and diseases that could devastate agricultural industries</w:t>
      </w:r>
    </w:p>
    <w:bookmarkEnd w:id="21"/>
    <w:bookmarkStart w:id="22" w:name="iii.-the-specific-context-of-brisbane"/>
    <w:p>
      <w:pPr>
        <w:pStyle w:val="Heading2"/>
      </w:pPr>
      <w:r>
        <w:t xml:space="preserve">III. The Specific Context of Brisbane</w:t>
      </w:r>
    </w:p>
    <w:p>
      <w:pPr>
        <w:pStyle w:val="FirstParagraph"/>
      </w:pPr>
      <w:r>
        <w:t xml:space="preserve">Brisbane emerges as a critical hub for these operations due to its strategic location in Queensland, Australia's gateway to the Asia-Pacific region. The Port of Brisbane and Brisbane Airport are among the busiest entry points in the country, handling millions of passengers and vast quantities cargo annually. This high volume necessitates a robust and vigilant Customs Officer presence.</w:t>
      </w:r>
    </w:p>
    <w:p>
      <w:pPr>
        <w:pStyle w:val="BodyText"/>
      </w:pPr>
      <w:r>
        <w:t xml:space="preserve">The text highlights how Brisbane’s Customs Officers operate within a multicultural environment that reflects both local diversity and international connectivity. This setting requires not only technical expertise but also strong interpersonal skills to interact with travelers from diverse backgrounds effectively.</w:t>
      </w:r>
    </w:p>
    <w:bookmarkEnd w:id="22"/>
    <w:bookmarkStart w:id="23" w:name="X6038ae829151e6bb373442e4794df0131c79791"/>
    <w:p>
      <w:pPr>
        <w:pStyle w:val="Heading2"/>
      </w:pPr>
      <w:r>
        <w:t xml:space="preserve">IV. Key Responsibilities of Customs Officers</w:t>
      </w:r>
    </w:p>
    <w:p>
      <w:pPr>
        <w:pStyle w:val="FirstParagraph"/>
      </w:pPr>
      <w:r>
        <w:t xml:space="preserve">The book details several core responsibilities undertaken by Customs Officers in Brisbane:</w:t>
      </w:r>
    </w:p>
    <w:p>
      <w:pPr>
        <w:pStyle w:val="BodyText"/>
      </w:pPr>
      <w:r>
        <w:rPr>
          <w:bCs/>
          <w:b/>
        </w:rPr>
        <w:t xml:space="preserve">Biosecurity Enforcement:</w:t>
      </w:r>
      <w:r>
        <w:t xml:space="preserve">- Given Australia’s strict biosecurity laws, officers are trained to detect undeclared food, plant material and animal products that could introduce invasive species or diseases.</w:t>
      </w:r>
    </w:p>
    <w:p>
      <w:pPr>
        <w:pStyle w:val="BodyText"/>
      </w:pPr>
      <w:r>
        <w:rPr>
          <w:bCs/>
          <w:b/>
        </w:rPr>
        <w:t xml:space="preserve">Customs Compliance:</w:t>
      </w:r>
      <w:r>
        <w:t xml:space="preserve">- They ensure accurate declaration of goods subject to duties and taxes</w:t>
      </w:r>
    </w:p>
    <w:p>
      <w:pPr>
        <w:pStyle w:val="BodyText"/>
      </w:pPr>
      <w:r>
        <w:rPr>
          <w:bCs/>
          <w:b/>
        </w:rPr>
        <w:t xml:space="preserve">Narcotics and Weapons Detection:- Utilizing advanced scanning technology alongside canine units, officers intercept prohibited items.</w:t>
      </w:r>
      <w:r>
        <w:rPr>
          <w:bCs/>
          <w:b/>
          <w:bCs/>
          <w:b/>
        </w:rPr>
        <w:t xml:space="preserve">Terrorism Prevention:- Through intelligence sharing and risk assessment protocols, they contribute significantly national security efforts.</w:t>
      </w:r>
    </w:p>
    <w:bookmarkEnd w:id="23"/>
    <w:bookmarkStart w:id="24" w:name="v.-challenges-faced-by-customs-officers"/>
    <w:p>
      <w:pPr>
        <w:pStyle w:val="Heading2"/>
      </w:pPr>
      <w:r>
        <w:t xml:space="preserve">V. Challenges Faced by Customs Officers</w:t>
      </w:r>
    </w:p>
    <w:p>
      <w:pPr>
        <w:pStyle w:val="FirstParagraph"/>
      </w:pPr>
      <w:r>
        <w:t xml:space="preserve">The narrative sheds light on the multifaceted challenges encountered by these professionals. Firstly technological advancements employed smugglers to conceal contraband in increasingly sophisticated ways demands continuous upskilling of officers. Secondly pressure arising from high throughput volumes at major ports like those in Brisbane often leads to fatigue among staff impacting decision-making capabilities under stress</w:t>
      </w:r>
    </w:p>
    <w:p>
      <w:pPr>
        <w:pStyle w:val="BodyText"/>
      </w:pPr>
      <w:r>
        <w:t xml:space="preserve">Furthermore maintaining cultural sensitivity while enforcing stringent regulations poses ethical dilemmas requiring careful navigation by frontline workers</w:t>
      </w:r>
    </w:p>
    <w:p>
      <w:pPr>
        <w:pStyle w:val="BodyText"/>
      </w:pPr>
      <w:r>
        <w:t xml:space="preserve">Vi Conclusion</w:t>
      </w:r>
    </w:p>
    <w:p>
      <w:pPr>
        <w:pStyle w:val="BodyText"/>
      </w:pPr>
      <w:r>
        <w:t xml:space="preserve">In conclusion this book report underscores the indispensable contribution made by Customs Officers particularly within the dynamic environment of Australia Brisbane Their dedication ensures protection against myriad threats ranging from health hazards to criminal activities thus safeguarding both public interest economic stability national security As global connectivity continues expand their roles will undoubtedly evolve demanding adaptive strategies enhanced training programs technological innovations sustained support structures ensuring they remain effective guardians of Australian borders</w:t>
      </w:r>
    </w:p>
    <w:p>
      <w:pPr>
        <w:pStyle w:val="BodyText"/>
      </w:pPr>
      <w:r>
        <w:t xml:space="preserve">"The Customs Officer is not merely an enforcer but a facilitator, balancing the scales between security and commerce while upholding Australia’s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Customs Officers in Australia, Brisbane</dc:title>
  <dc:creator/>
  <dc:language>en</dc:language>
  <cp:keywords/>
  <dcterms:created xsi:type="dcterms:W3CDTF">2026-07-30T02:22:15Z</dcterms:created>
  <dcterms:modified xsi:type="dcterms:W3CDTF">2026-07-30T02:22:15Z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