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8" w:name="X200202e527258705459077670819d616dde6781"/>
    <w:p>
      <w:pPr>
        <w:pStyle w:val="Heading1"/>
      </w:pPr>
      <w:r>
        <w:t xml:space="preserve">The Gatekeeper of Commerce and Culture:</w:t>
      </w:r>
      <w:r>
        <w:br/>
      </w:r>
      <w:r>
        <w:t xml:space="preserve">A Report on the Role of the Customs Officer in Brazil, São Paulo</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Legal &amp; Administrative Studies</w:t>
      </w:r>
      <w:r>
        <w:br/>
      </w:r>
      <w:r>
        <w:rPr>
          <w:bCs/>
          <w:b/>
        </w:rPr>
        <w:t xml:space="preserve">Subject:</w:t>
      </w:r>
      <w:r>
        <w:t xml:space="preserve">The role and impact of the</w:t>
      </w:r>
      <w:r>
        <w:t xml:space="preserve"> </w:t>
      </w:r>
      <w:r>
        <w:rPr>
          <w:iCs/>
          <w:i/>
        </w:rPr>
        <w:t xml:space="preserve">Customs Officer</w:t>
      </w:r>
    </w:p>
    <w:bookmarkStart w:id="20" w:name="Xeef5a3409830d9d1a584cb1c3d046f27ca78030"/>
    <w:p>
      <w:pPr>
        <w:pStyle w:val="Heading2"/>
      </w:pPr>
      <w:r>
        <w:t xml:space="preserve">I. Introduction: The Brazilian Context in São Paulo</w:t>
      </w:r>
    </w:p>
    <w:p>
      <w:pPr>
        <w:pStyle w:val="FirstParagraph"/>
      </w:pPr>
      <w:r>
        <w:t xml:space="preserve">Brazil is a nation defined by its immense geographic diversity, vibrant cultural heritage, and complex economic architecture. Within this sprawling federation lies São Paulo (Brazil São Paulo), not merely as the state's capital city, but as the undisputed beating heart of Latin America's economy. Representing nearly 10% of Brazil’s gross domestic product alone, São Paulo is a cosmopolitan hub where global trade intersects with local realities every single day. It is within this dynamic and sometimes chaotic environment that the</w:t>
      </w:r>
      <w:r>
        <w:t xml:space="preserve"> </w:t>
      </w:r>
      <w:r>
        <w:rPr>
          <w:bCs/>
          <w:b/>
        </w:rPr>
        <w:t xml:space="preserve">Customs Officer</w:t>
      </w:r>
      <w:r>
        <w:t xml:space="preserve"> </w:t>
      </w:r>
      <w:r>
        <w:t xml:space="preserve">plays an indispensable role in maintaining national integrity, economic stability, and public safety.</w:t>
      </w:r>
    </w:p>
    <w:p>
      <w:pPr>
        <w:pStyle w:val="BodyText"/>
      </w:pPr>
      <w:r>
        <w:t xml:space="preserve">This report examines the multifaceted duties of the</w:t>
      </w:r>
      <w:r>
        <w:t xml:space="preserve"> </w:t>
      </w:r>
      <w:hyperlink w:anchor="Xa39a3ee5e6b4b0d3255bfef95601890afd80709">
        <w:r>
          <w:rPr>
            <w:rStyle w:val="Hyperlink"/>
            <w:iCs/>
            <w:i/>
          </w:rPr>
          <w:t xml:space="preserve">Customs Officer</w:t>
        </w:r>
      </w:hyperlink>
      <w:r>
        <w:t xml:space="preserve">, exploring how these professionals navigate legal frameworks to ensure that international commerce flows through Brazilian territory while strictly adhering to regulatory standards. We will specifically analyze their operations in Brazil São Paulo, a region characterized by one of the world's busiest commercial airports (Guarulhos) and a massive port infrastructure.</w:t>
      </w:r>
    </w:p>
    <w:bookmarkEnd w:id="20"/>
    <w:bookmarkStart w:id="21" w:name="X76c4a9f8ab708b14345776b7c23103602a7ab20"/>
    <w:p>
      <w:pPr>
        <w:pStyle w:val="Heading2"/>
      </w:pPr>
      <w:r>
        <w:t xml:space="preserve">II. Defining the Role of the Customs Officer</w:t>
      </w:r>
    </w:p>
    <w:p>
      <w:pPr>
        <w:pStyle w:val="FirstParagraph"/>
      </w:pPr>
      <w:r>
        <w:t xml:space="preserve">A</w:t>
      </w:r>
      <w:r>
        <w:t xml:space="preserve"> </w:t>
      </w:r>
      <w:hyperlink w:anchor="Xa39a3ee5e6b4b0d3255bfef95601890afd80709">
        <w:r>
          <w:rPr>
            <w:rStyle w:val="Hyperlink"/>
            <w:bCs/>
            <w:b/>
          </w:rPr>
          <w:t xml:space="preserve">Customs Officer</w:t>
        </w:r>
      </w:hyperlink>
      <w:r>
        <w:t xml:space="preserve">, known locally as an *Agente da Receita Federal*, serves as the frontline defense for a nation's borders. While often popularized in fiction merely as inspectors checking passports or luggage, their actual duties extend far beyond simple inspections. Their primary mandate is to enforce customs laws and regulations at international entry points.</w:t>
      </w:r>
    </w:p>
    <w:p>
      <w:pPr>
        <w:pStyle w:val="BodyText"/>
      </w:pPr>
      <w:r>
        <w:t xml:space="preserve">The responsibilities include:</w:t>
      </w:r>
    </w:p>
    <w:p>
      <w:pPr>
        <w:numPr>
          <w:ilvl w:val="0"/>
          <w:numId w:val="1001"/>
        </w:numPr>
        <w:pStyle w:val="Compact"/>
      </w:pPr>
      <w:r>
        <w:rPr>
          <w:bCs/>
          <w:b/>
        </w:rPr>
        <w:t xml:space="preserve">Tax Collection &amp; Revenue Generation:</w:t>
      </w:r>
      <w:r>
        <w:t xml:space="preserve"> </w:t>
      </w:r>
      <w:r>
        <w:t xml:space="preserve">Ensuring that appropriate import duties and taxes are paid on goods entering the country, contributing directly to federal revenue.</w:t>
      </w:r>
    </w:p>
    <w:p>
      <w:pPr>
        <w:numPr>
          <w:ilvl w:val="0"/>
          <w:numId w:val="1001"/>
        </w:numPr>
        <w:pStyle w:val="Compact"/>
      </w:pPr>
      <w:r>
        <w:rPr>
          <w:bCs/>
          <w:b/>
        </w:rPr>
        <w:t xml:space="preserve">Narcotics &amp; Contraband Interdiction:</w:t>
      </w:r>
      <w:r>
        <w:t xml:space="preserve"> </w:t>
      </w:r>
      <w:r>
        <w:t xml:space="preserve">Identifying and intercepting illegal drugs, weapons, stolen property, and other prohibited items.</w:t>
      </w:r>
    </w:p>
    <w:p>
      <w:pPr>
        <w:numPr>
          <w:ilvl w:val="0"/>
          <w:numId w:val="1001"/>
        </w:numPr>
        <w:pStyle w:val="Compact"/>
      </w:pPr>
      <w:r>
        <w:rPr>
          <w:bCs/>
          <w:b/>
        </w:rPr>
        <w:t xml:space="preserve">Agricultural &amp; Biosecurity Protection:</w:t>
      </w:r>
      <w:r>
        <w:t xml:space="preserve"> </w:t>
      </w:r>
      <w:r>
        <w:t xml:space="preserve">Inspecting food products to prevent the introduction of foreign plant diseases or pests that could devastate Brazil’s massive agricultural sector.</w:t>
      </w:r>
    </w:p>
    <w:p>
      <w:pPr>
        <w:numPr>
          <w:ilvl w:val="0"/>
          <w:numId w:val="1001"/>
        </w:numPr>
        <w:pStyle w:val="Compact"/>
      </w:pPr>
      <w:r>
        <w:rPr>
          <w:bCs/>
          <w:b/>
        </w:rPr>
        <w:t xml:space="preserve">Trafficking Prevention:</w:t>
      </w:r>
      <w:r>
        <w:t xml:space="preserve"> </w:t>
      </w:r>
      <w:r>
        <w:t xml:space="preserve">Combating human trafficking, money laundering, and illicit trade in cultural artifacts.</w:t>
      </w:r>
    </w:p>
    <w:bookmarkEnd w:id="21"/>
    <w:bookmarkStart w:id="25" w:name="X11f1e8dff64d0132ca52e421a3c45f7f1bb9995"/>
    <w:p>
      <w:pPr>
        <w:pStyle w:val="Heading2"/>
      </w:pPr>
      <w:r>
        <w:t xml:space="preserve">III. The Unique Challenges in Brazil São Paulo</w:t>
      </w:r>
    </w:p>
    <w:p>
      <w:pPr>
        <w:pStyle w:val="FirstParagraph"/>
      </w:pPr>
      <w:r>
        <w:t xml:space="preserve">The environment in which a</w:t>
      </w:r>
      <w:r>
        <w:t xml:space="preserve"> </w:t>
      </w:r>
      <w:hyperlink w:anchor="Xa39a3ee5e6b4b0d3255bfef95601890afd80709">
        <w:r>
          <w:rPr>
            <w:rStyle w:val="Hyperlink"/>
            <w:iCs/>
            <w:i/>
          </w:rPr>
          <w:t xml:space="preserve">Customs Officer</w:t>
        </w:r>
      </w:hyperlink>
      <w:r>
        <w:t xml:space="preserve"> </w:t>
      </w:r>
      <w:r>
        <w:t xml:space="preserve">operates is shaped heavily by geography and local context. Operating within the state of São Paulo presents unique challenges that differ vastly from those faced by their counterparts in smaller, less populated states.</w:t>
      </w:r>
    </w:p>
    <w:bookmarkStart w:id="22" w:name="X9a0a40a20e558e943e9c6243c083def5444b96f"/>
    <w:p>
      <w:pPr>
        <w:pStyle w:val="Heading3"/>
      </w:pPr>
      <w:r>
        <w:t xml:space="preserve">A. The Guarulhos International Airport Complex</w:t>
      </w:r>
    </w:p>
    <w:p>
      <w:pPr>
        <w:pStyle w:val="FirstParagraph"/>
      </w:pPr>
      <w:r>
        <w:t xml:space="preserve">São Paulo’s Guarulhos International Airport (GRU) is a critical node in global aviation. Thousands of passengers and tons of cargo pass through its terminals daily. For the</w:t>
      </w:r>
      <w:r>
        <w:t xml:space="preserve"> </w:t>
      </w:r>
      <w:hyperlink w:anchor="Xa39a3ee5e6b4b0d3255bfef95601890afd80709">
        <w:r>
          <w:rPr>
            <w:rStyle w:val="Hyperlink"/>
            <w:bCs/>
            <w:b/>
          </w:rPr>
          <w:t xml:space="preserve">Customs Officer</w:t>
        </w:r>
      </w:hyperlink>
      <w:r>
        <w:t xml:space="preserve">, this represents one of the busiest inspection queues globally. They must maintain rigorous alertness amidst high volume and intense time pressure to effectively detect concealed contraband—ranging from undeclared cash (often used for money laundering) to illicit substances hidden in unexpected packaging.</w:t>
      </w:r>
    </w:p>
    <w:bookmarkEnd w:id="22"/>
    <w:bookmarkStart w:id="23" w:name="X274688ecb8dcab96e887ca68a2db37631b5d6ca"/>
    <w:p>
      <w:pPr>
        <w:pStyle w:val="Heading3"/>
      </w:pPr>
      <w:r>
        <w:t xml:space="preserve">B. The "Cisne Negro" Phenomenon: Cargo Logistics</w:t>
      </w:r>
    </w:p>
    <w:p>
      <w:pPr>
        <w:pStyle w:val="FirstParagraph"/>
      </w:pPr>
      <w:r>
        <w:t xml:space="preserve">Brazil São Paulo is renowned for its vast network of logistics companies and warehouses. A significant portion of cross-border e-commerce passes through this region via air cargo. This creates a massive volume of individual packages that require meticulous scanning and documentation review by</w:t>
      </w:r>
      <w:r>
        <w:t xml:space="preserve"> </w:t>
      </w:r>
      <w:hyperlink w:anchor="Xa39a3ee5e6b4b0d3255bfef95601890afd80709">
        <w:r>
          <w:rPr>
            <w:rStyle w:val="Hyperlink"/>
            <w:bCs/>
            <w:b/>
          </w:rPr>
          <w:t xml:space="preserve">Customs Officers</w:t>
        </w:r>
      </w:hyperlink>
      <w:r>
        <w:t xml:space="preserve">. The officers must constantly balance facilitating rapid economic growth with strict enforcement against undeclared goods, ensuring compliance with Brazil's complex tax code (the "Custo Brasil" or "Brazil Cost").</w:t>
      </w:r>
    </w:p>
    <w:bookmarkEnd w:id="23"/>
    <w:bookmarkStart w:id="24" w:name="X075557478c0e717b5360ac53e91dfaa08fdfa46"/>
    <w:p>
      <w:pPr>
        <w:pStyle w:val="Heading3"/>
      </w:pPr>
      <w:r>
        <w:t xml:space="preserve">C. Cultural and Linguistic Diversity in Brazil São Paulo</w:t>
      </w:r>
    </w:p>
    <w:p>
      <w:pPr>
        <w:pStyle w:val="FirstParagraph"/>
      </w:pPr>
      <w:r>
        <w:t xml:space="preserve">São Paulo boasts a highly multicultural population, serving as a gateway for immigrants from around the world—most notably having one of the largest populations of Japanese ancestry outside Japan. A</w:t>
      </w:r>
      <w:r>
        <w:t xml:space="preserve"> </w:t>
      </w:r>
      <w:hyperlink w:anchor="Xa39a3ee5e6b4b0d3255bfef95601890afd80709">
        <w:r>
          <w:rPr>
            <w:rStyle w:val="Hyperlink"/>
            <w:iCs/>
            <w:i/>
          </w:rPr>
          <w:t xml:space="preserve">Customs Officer</w:t>
        </w:r>
      </w:hyperlink>
      <w:r>
        <w:t xml:space="preserve"> </w:t>
      </w:r>
      <w:r>
        <w:t xml:space="preserve">working here must possess not only linguistic skills but also exceptional cultural intelligence and communication abilities to handle sensitive situations with tourists, business travelers, and importers from diverse backgrounds.</w:t>
      </w:r>
    </w:p>
    <w:bookmarkEnd w:id="24"/>
    <w:bookmarkEnd w:id="25"/>
    <w:bookmarkStart w:id="26" w:name="Xcbb0682af55d8b05b0efd2da256ea9320ef84d8"/>
    <w:p>
      <w:pPr>
        <w:pStyle w:val="Heading2"/>
      </w:pPr>
      <w:r>
        <w:t xml:space="preserve">IV. Legal Framework and Operational Protocols</w:t>
      </w:r>
    </w:p>
    <w:p>
      <w:pPr>
        <w:pStyle w:val="FirstParagraph"/>
      </w:pPr>
      <w:r>
        <w:t xml:space="preserve">The work of the</w:t>
      </w:r>
      <w:r>
        <w:t xml:space="preserve"> </w:t>
      </w:r>
      <w:hyperlink w:anchor="Xa39a3ee5e6b4b0d3255bfef95601890afd80709">
        <w:r>
          <w:rPr>
            <w:rStyle w:val="Hyperlink"/>
            <w:bCs/>
            <w:b/>
          </w:rPr>
          <w:t xml:space="preserve">Customs Officer</w:t>
        </w:r>
      </w:hyperlink>
      <w:r>
        <w:t xml:space="preserve"> </w:t>
      </w:r>
      <w:r>
        <w:t xml:space="preserve">in Brazil São Paulo is governed by strict federal guidelines set by the Federal Revenue Service (Receita Federal do Brasil). Adherence to protocol is mandatory. Officers utilize advanced imaging technology, canine units, and risk-assessment software to target high-risk shipments while expediting low-risk traffic.</w:t>
      </w:r>
    </w:p>
    <w:p>
      <w:pPr>
        <w:pStyle w:val="BodyText"/>
      </w:pPr>
      <w:r>
        <w:t xml:space="preserve">This systematic approach ensures that commerce in Brazil São Paulo remains efficient for legitimate businesses while maintaining robust security measures against illicit activities. The training required to become a</w:t>
      </w:r>
      <w:r>
        <w:t xml:space="preserve"> </w:t>
      </w:r>
      <w:hyperlink w:anchor="Xa39a3ee5e6b4b0d3255bfef95601890afd80709">
        <w:r>
          <w:rPr>
            <w:rStyle w:val="Hyperlink"/>
            <w:iCs/>
            <w:i/>
          </w:rPr>
          <w:t xml:space="preserve">Customs Officer</w:t>
        </w:r>
      </w:hyperlink>
      <w:r>
        <w:t xml:space="preserve"> </w:t>
      </w:r>
      <w:r>
        <w:t xml:space="preserve">is rigorous, requiring competitive national examinations (*concursos*) and continuous professional development.</w:t>
      </w:r>
    </w:p>
    <w:bookmarkEnd w:id="26"/>
    <w:bookmarkStart w:id="27" w:name="v.-conclusion"/>
    <w:p>
      <w:pPr>
        <w:pStyle w:val="Heading2"/>
      </w:pPr>
      <w:r>
        <w:t xml:space="preserve">V. Conclusion</w:t>
      </w:r>
    </w:p>
    <w:p>
      <w:pPr>
        <w:pStyle w:val="FirstParagraph"/>
      </w:pPr>
      <w:r>
        <w:t xml:space="preserve">In summary, the</w:t>
      </w:r>
      <w:r>
        <w:t xml:space="preserve"> </w:t>
      </w:r>
      <w:hyperlink w:anchor="Xa39a3ee5e6b4b0d3255bfef95601890afd80709">
        <w:r>
          <w:rPr>
            <w:rStyle w:val="Hyperlink"/>
            <w:bCs/>
            <w:b/>
          </w:rPr>
          <w:t xml:space="preserve">Customs Officer</w:t>
        </w:r>
      </w:hyperlink>
      <w:r>
        <w:t xml:space="preserve"> </w:t>
      </w:r>
      <w:r>
        <w:t xml:space="preserve">operating in Brazil São Paulo occupies a pivotal position at the intersection of law, economics, and international relations. They are not merely enforcers but facilitators of global trade who ensure that the economic engine of Latin America runs legally and safely.</w:t>
      </w:r>
    </w:p>
    <w:p>
      <w:pPr>
        <w:pStyle w:val="BodyText"/>
      </w:pPr>
      <w:r>
        <w:t xml:space="preserve">The complexity introduced by São Paulo’s sheer volume—both human and commercial—demands highly skilled professionals capable of critical thinking under pressure. As Brazil continues to integrate further into the global market, the role of these officers will only become more vital in safeguarding national interests while promoting legitimate international exchange. Their dedication ensures that despite being a massive economic powerhouse, Brazil São Paulo remains a secure and regulated hub for global interaction.</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Customs Officer in Brazil São Paulo</dc:title>
  <dc:creator/>
  <dc:language>en</dc:language>
  <cp:keywords/>
  <dcterms:created xsi:type="dcterms:W3CDTF">2026-07-29T17:03:21Z</dcterms:created>
  <dcterms:modified xsi:type="dcterms:W3CDTF">2026-07-29T17:03:21Z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