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Sentinel</w:t>
      </w:r>
      <w:r>
        <w:t xml:space="preserve"> </w:t>
      </w:r>
      <w:r>
        <w:t xml:space="preserve">of</w:t>
      </w:r>
      <w:r>
        <w:t xml:space="preserve"> </w:t>
      </w:r>
      <w:r>
        <w:t xml:space="preserve">the</w:t>
      </w:r>
      <w:r>
        <w:t xml:space="preserve"> </w:t>
      </w:r>
      <w:r>
        <w:t xml:space="preserve">Port</w:t>
      </w:r>
      <w:r>
        <w:t xml:space="preserve"> </w:t>
      </w:r>
      <w:r>
        <w:t xml:space="preserve">-</w:t>
      </w:r>
      <w:r>
        <w:t xml:space="preserve"> </w:t>
      </w:r>
      <w:r>
        <w:t xml:space="preserve">Customs</w:t>
      </w:r>
      <w:r>
        <w:t xml:space="preserve"> </w:t>
      </w:r>
      <w:r>
        <w:t xml:space="preserve">Officer</w:t>
      </w:r>
      <w:r>
        <w:t xml:space="preserve"> </w:t>
      </w:r>
      <w:r>
        <w:t xml:space="preserve">Perspectives</w:t>
      </w:r>
      <w:r>
        <w:t xml:space="preserve"> </w:t>
      </w:r>
      <w:r>
        <w:t xml:space="preserve">in</w:t>
      </w:r>
      <w:r>
        <w:t xml:space="preserve"> </w:t>
      </w:r>
      <w:r>
        <w:t xml:space="preserve">Morocco</w:t>
      </w:r>
      <w:r>
        <w:t xml:space="preserve"> </w:t>
      </w:r>
      <w:r>
        <w:t xml:space="preserve">Casablanca</w:t>
      </w:r>
    </w:p>
    <w:bookmarkStart w:id="20" w:name="book-report-analysis"/>
    <w:p>
      <w:pPr>
        <w:pStyle w:val="Heading1"/>
      </w:pPr>
      <w:r>
        <w:t xml:space="preserve">Book Report Analysis</w:t>
      </w:r>
    </w:p>
    <w:p>
      <w:pPr>
        <w:pStyle w:val="FirstParagraph"/>
      </w:pPr>
      <w:r>
        <w:rPr>
          <w:bCs/>
          <w:b/>
        </w:rPr>
        <w:t xml:space="preserve">Title:</w:t>
      </w:r>
      <w:r>
        <w:t xml:space="preserve"> </w:t>
      </w:r>
      <w:r>
        <w:t xml:space="preserve">The Sentinel of the Port: Trade, Tradition, and Law in Morocco Casablanca</w:t>
      </w:r>
    </w:p>
    <w:p>
      <w:pPr>
        <w:pStyle w:val="BodyText"/>
      </w:pPr>
      <w:r>
        <w:rPr>
          <w:bCs/>
          <w:b/>
        </w:rPr>
        <w:t xml:space="preserve">Fictional Author:</w:t>
      </w:r>
      <w:r>
        <w:t xml:space="preserve"> </w:t>
      </w:r>
      <w:r>
        <w:t xml:space="preserve">Ahmed El-Mansour &amp; Sarah Jenkins</w:t>
      </w:r>
    </w:p>
    <w:p>
      <w:pPr>
        <w:pStyle w:val="BodyText"/>
      </w:pPr>
      <w:r>
        <w:rPr>
          <w:bCs/>
          <w:b/>
        </w:rPr>
        <w:t xml:space="preserve">Date of Publication:</w:t>
      </w:r>
      <w:r>
        <w:t xml:space="preserve"> </w:t>
      </w:r>
      <w:r>
        <w:t xml:space="preserve">October 12, 2023</w:t>
      </w:r>
    </w:p>
    <w:p>
      <w:r>
        <w:pict>
          <v:rect style="width:0;height:1.5pt" o:hralign="center" o:hrstd="t" o:hr="t"/>
        </w:pict>
      </w:r>
    </w:p>
    <w:bookmarkEnd w:id="20"/>
    <w:bookmarkStart w:id="21" w:name="i.-executive-summary-and-introduction"/>
    <w:p>
      <w:pPr>
        <w:pStyle w:val="Heading2"/>
      </w:pPr>
      <w:r>
        <w:t xml:space="preserve">I. Executive Summary and Introduction</w:t>
      </w:r>
    </w:p>
    <w:p>
      <w:pPr>
        <w:pStyle w:val="FirstParagraph"/>
      </w:pPr>
      <w:r>
        <w:t xml:space="preserve">The contemporary landscape of international trade is often viewed through the sterile lens of spreadsheets and logistics charts. However, the human element—the individual standing at the threshold between nations—remains a critical, yet frequently overlooked, component of global commerce. This Book Report analyzes a seminal work that explores this intersection by focusing specifically on the role and challenges faced by a</w:t>
      </w:r>
      <w:r>
        <w:t xml:space="preserve"> </w:t>
      </w:r>
      <w:r>
        <w:rPr>
          <w:bCs/>
          <w:b/>
        </w:rPr>
        <w:t xml:space="preserve">Customs Officer</w:t>
      </w:r>
      <w:r>
        <w:t xml:space="preserve"> </w:t>
      </w:r>
      <w:r>
        <w:t xml:space="preserve">within one of Africa’s most vibrant economic hubs:</w:t>
      </w:r>
      <w:r>
        <w:t xml:space="preserve"> </w:t>
      </w:r>
      <w:r>
        <w:rPr>
          <w:bCs/>
          <w:b/>
        </w:rPr>
        <w:t xml:space="preserve">Morocco Casablanca</w:t>
      </w:r>
      <w:r>
        <w:t xml:space="preserve">. The narrative serves not merely as a procedural guide, but as an anthropological study of how national sovereignty, cultural heritage, and modernization collide at the port level.</w:t>
      </w:r>
    </w:p>
    <w:p>
      <w:pPr>
        <w:pStyle w:val="BodyText"/>
      </w:pPr>
      <w:r>
        <w:t xml:space="preserve">The central thesis of the text is that the</w:t>
      </w:r>
      <w:r>
        <w:t xml:space="preserve"> </w:t>
      </w:r>
      <w:r>
        <w:rPr>
          <w:bCs/>
          <w:b/>
        </w:rPr>
        <w:t xml:space="preserve">Customs Officer</w:t>
      </w:r>
      <w:r>
        <w:t xml:space="preserve"> </w:t>
      </w:r>
      <w:r>
        <w:t xml:space="preserve">is far more than a bureaucratic gatekeeper. In the context of</w:t>
      </w:r>
      <w:r>
        <w:t xml:space="preserve"> </w:t>
      </w:r>
      <w:r>
        <w:rPr>
          <w:bCs/>
          <w:b/>
        </w:rPr>
        <w:t xml:space="preserve">Morocco Casablanca</w:t>
      </w:r>
      <w:r>
        <w:t xml:space="preserve">, this professional acts as a cultural translator, an economic regulator, and often, an arbiter between tradition and modernity. The book vividly portrays how the specific geography and history of Casablanca influence the daily operations and ethical dilemmas encountered by those in charge of border control.</w:t>
      </w:r>
    </w:p>
    <w:bookmarkEnd w:id="21"/>
    <w:bookmarkStart w:id="22" w:name="ii.-contextualizing-morocco-casablanca"/>
    <w:p>
      <w:pPr>
        <w:pStyle w:val="Heading2"/>
      </w:pPr>
      <w:r>
        <w:t xml:space="preserve">II. Contextualizing Morocco Casablanca</w:t>
      </w:r>
    </w:p>
    <w:p>
      <w:pPr>
        <w:pStyle w:val="FirstParagraph"/>
      </w:pPr>
      <w:r>
        <w:t xml:space="preserve">To understand the weight carried by a</w:t>
      </w:r>
      <w:r>
        <w:t xml:space="preserve"> </w:t>
      </w:r>
      <w:r>
        <w:rPr>
          <w:bCs/>
          <w:b/>
        </w:rPr>
        <w:t xml:space="preserve">Customs Officer</w:t>
      </w:r>
      <w:r>
        <w:t xml:space="preserve">, one must first appreciate the setting:</w:t>
      </w:r>
      <w:r>
        <w:t xml:space="preserve"> </w:t>
      </w:r>
      <w:r>
        <w:rPr>
          <w:bCs/>
          <w:b/>
        </w:rPr>
        <w:t xml:space="preserve">Morocco Casablanca</w:t>
      </w:r>
      <w:r>
        <w:t xml:space="preserve">. As the economic capital of Morocco and home to its largest port, Casa Port is not just a transit point; it is a pulse point for North African trade. The book dedicates significant chapters to establishing this atmosphere. It describes the sensory overload of the port area—the smell of salted fish mixing with diesel fumes, the cacophony of multiple languages including Arabic, French, and increasingly Chinese and Spanish.</w:t>
      </w:r>
    </w:p>
    <w:p>
      <w:pPr>
        <w:pStyle w:val="BodyText"/>
      </w:pPr>
      <w:r>
        <w:t xml:space="preserve">The authors argue that</w:t>
      </w:r>
      <w:r>
        <w:t xml:space="preserve"> </w:t>
      </w:r>
      <w:r>
        <w:rPr>
          <w:bCs/>
          <w:b/>
        </w:rPr>
        <w:t xml:space="preserve">Morocco Casablanca</w:t>
      </w:r>
      <w:r>
        <w:t xml:space="preserve"> </w:t>
      </w:r>
      <w:r>
        <w:t xml:space="preserve">represents a unique microcosm where West African commerce meets European markets. For the</w:t>
      </w:r>
      <w:r>
        <w:t xml:space="preserve"> </w:t>
      </w:r>
      <w:r>
        <w:rPr>
          <w:bCs/>
          <w:b/>
        </w:rPr>
        <w:t xml:space="preserve">Customs Officer</w:t>
      </w:r>
      <w:r>
        <w:t xml:space="preserve">, this means navigating a complex web of trade agreements involving the EU-Morocco Association Agreement, as well as broader African Continental Free Trade Area (AfCFTA) protocols. The text highlights that the environment in Casablanca is dynamic and often chaotic, requiring officers to possess not only legal knowledge but also high-level adaptability and crisis management skills.</w:t>
      </w:r>
    </w:p>
    <w:bookmarkEnd w:id="22"/>
    <w:bookmarkStart w:id="23" w:name="iii.-the-role-of-the-customs-officer"/>
    <w:p>
      <w:pPr>
        <w:pStyle w:val="Heading2"/>
      </w:pPr>
      <w:r>
        <w:t xml:space="preserve">III. The Role of the Customs Officer</w:t>
      </w:r>
    </w:p>
    <w:p>
      <w:pPr>
        <w:pStyle w:val="FirstParagraph"/>
      </w:pPr>
      <w:r>
        <w:t xml:space="preserve">The core of the book deconstructs the identity of a</w:t>
      </w:r>
      <w:r>
        <w:t xml:space="preserve"> </w:t>
      </w:r>
      <w:r>
        <w:rPr>
          <w:bCs/>
          <w:b/>
        </w:rPr>
        <w:t xml:space="preserve">Customs Officer</w:t>
      </w:r>
      <w:r>
        <w:t xml:space="preserve">. Through character-driven narratives, we meet Youssef, a fictionalized composite of veteran officers in Casablanca. Youssef represents the ideal officer: someone who understands that their duty extends beyond collecting tariffs to ensuring national security and fairness. The book details the rigorous training required for a</w:t>
      </w:r>
      <w:r>
        <w:t xml:space="preserve"> </w:t>
      </w:r>
      <w:r>
        <w:rPr>
          <w:bCs/>
          <w:b/>
        </w:rPr>
        <w:t xml:space="preserve">Customs Officer</w:t>
      </w:r>
      <w:r>
        <w:t xml:space="preserve"> </w:t>
      </w:r>
      <w:r>
        <w:t xml:space="preserve">in Morocco, which includes forensic detection techniques, international trade law, and linguistic proficiency.</w:t>
      </w:r>
    </w:p>
    <w:p>
      <w:pPr>
        <w:pStyle w:val="BodyText"/>
      </w:pPr>
      <w:r>
        <w:t xml:space="preserve">A recurring theme is the psychological burden of the job. The</w:t>
      </w:r>
      <w:r>
        <w:t xml:space="preserve"> </w:t>
      </w:r>
      <w:r>
        <w:rPr>
          <w:bCs/>
          <w:b/>
        </w:rPr>
        <w:t xml:space="preserve">Customs Officer</w:t>
      </w:r>
      <w:r>
        <w:t xml:space="preserve"> </w:t>
      </w:r>
      <w:r>
        <w:t xml:space="preserve">operates under constant scrutiny. The book illustrates how a single misjudgment can lead to legal repercussions or economic loss for importing companies. It explores the moral ambiguity often faced by officers, particularly when dealing with small-scale merchants who may be attempting to bypass regulations due to systemic inefficiencies rather than malicious intent. This empathy is presented as a necessary trait for any successful</w:t>
      </w:r>
      <w:r>
        <w:t xml:space="preserve"> </w:t>
      </w:r>
      <w:r>
        <w:rPr>
          <w:bCs/>
          <w:b/>
        </w:rPr>
        <w:t xml:space="preserve">Customs Officer</w:t>
      </w:r>
      <w:r>
        <w:t xml:space="preserve"> </w:t>
      </w:r>
      <w:r>
        <w:t xml:space="preserve">operating in the human-centric environment of Casablanca.</w:t>
      </w:r>
    </w:p>
    <w:bookmarkEnd w:id="23"/>
    <w:bookmarkStart w:id="24" w:name="iv.-challenges-and-ethical-dilemmas"/>
    <w:p>
      <w:pPr>
        <w:pStyle w:val="Heading2"/>
      </w:pPr>
      <w:r>
        <w:t xml:space="preserve">IV. Challenges and Ethical Dilemmas</w:t>
      </w:r>
    </w:p>
    <w:p>
      <w:pPr>
        <w:pStyle w:val="FirstParagraph"/>
      </w:pPr>
      <w:r>
        <w:t xml:space="preserve">The narrative does not shy away from the darker aspects of border control. Corruption, while officially condemned, is acknowledged as a historical shadow that hangs over customs houses globally. However, in</w:t>
      </w:r>
      <w:r>
        <w:t xml:space="preserve"> </w:t>
      </w:r>
      <w:r>
        <w:rPr>
          <w:bCs/>
          <w:b/>
        </w:rPr>
        <w:t xml:space="preserve">Morocco Casablanca</w:t>
      </w:r>
      <w:r>
        <w:t xml:space="preserve">, the book highlights recent digital reforms aimed at reducing human discretion and thus potential corruption. The introduction of automated scanning systems and blockchain-based documentation is portrayed as a tool that empowers the honest</w:t>
      </w:r>
      <w:r>
        <w:t xml:space="preserve"> </w:t>
      </w:r>
      <w:r>
        <w:rPr>
          <w:bCs/>
          <w:b/>
        </w:rPr>
        <w:t xml:space="preserve">Customs Officer</w:t>
      </w:r>
      <w:r>
        <w:t xml:space="preserve"> </w:t>
      </w:r>
      <w:r>
        <w:t xml:space="preserve">while isolating bad actors.</w:t>
      </w:r>
    </w:p>
    <w:p>
      <w:pPr>
        <w:pStyle w:val="BodyText"/>
      </w:pPr>
      <w:r>
        <w:t xml:space="preserve">The authors present several case studies involving smuggling rings attempting to move narcotics or undeclared electronics through the port. These sections provide technical insights into how a vigilant</w:t>
      </w:r>
      <w:r>
        <w:t xml:space="preserve"> </w:t>
      </w:r>
      <w:r>
        <w:rPr>
          <w:bCs/>
          <w:b/>
        </w:rPr>
        <w:t xml:space="preserve">Customs Officer</w:t>
      </w:r>
      <w:r>
        <w:t xml:space="preserve"> </w:t>
      </w:r>
      <w:r>
        <w:t xml:space="preserve">utilizes behavioral analysis and technology to detect anomalies. The text emphasizes that intelligence gathering is just as important as physical inspection. It paints a picture of the modern</w:t>
      </w:r>
      <w:r>
        <w:t xml:space="preserve"> </w:t>
      </w:r>
      <w:r>
        <w:rPr>
          <w:bCs/>
          <w:b/>
        </w:rPr>
        <w:t xml:space="preserve">Customs Officer</w:t>
      </w:r>
      <w:r>
        <w:t xml:space="preserve"> </w:t>
      </w:r>
      <w:r>
        <w:t xml:space="preserve">in Casablanca as a data analyst who happens to work at a port.</w:t>
      </w:r>
    </w:p>
    <w:bookmarkEnd w:id="24"/>
    <w:bookmarkStart w:id="25" w:name="v.-cultural-dynamics-and-language"/>
    <w:p>
      <w:pPr>
        <w:pStyle w:val="Heading2"/>
      </w:pPr>
      <w:r>
        <w:t xml:space="preserve">V. Cultural Dynamics and Language</w:t>
      </w:r>
    </w:p>
    <w:p>
      <w:pPr>
        <w:pStyle w:val="FirstParagraph"/>
      </w:pPr>
      <w:r>
        <w:t xml:space="preserve">A unique strength of this book is its focus on the linguistic diversity required by the job. In</w:t>
      </w:r>
      <w:r>
        <w:t xml:space="preserve"> </w:t>
      </w:r>
      <w:r>
        <w:rPr>
          <w:bCs/>
          <w:b/>
        </w:rPr>
        <w:t xml:space="preserve">Morocco Casablanca</w:t>
      </w:r>
      <w:r>
        <w:t xml:space="preserve">, commercial transactions often occur in French, while local regulations are written in Arabic, and international shipping manifests are frequently in English. The</w:t>
      </w:r>
      <w:r>
        <w:t xml:space="preserve"> </w:t>
      </w:r>
      <w:r>
        <w:rPr>
          <w:bCs/>
          <w:b/>
        </w:rPr>
        <w:t xml:space="preserve">Customs Officer</w:t>
      </w:r>
      <w:r>
        <w:t xml:space="preserve"> </w:t>
      </w:r>
      <w:r>
        <w:t xml:space="preserve">must be functionally trilingual or quadrilingual to verify documents accurately. The book includes anecdotes about misinterpretations of terminology that led to significant delays, underscoring the necessity for clear communication protocols.</w:t>
      </w:r>
    </w:p>
    <w:p>
      <w:pPr>
        <w:pStyle w:val="BodyText"/>
      </w:pPr>
      <w:r>
        <w:t xml:space="preserve">Customs Officer must navigate social pressures where influential figures may attempt to expedite their goods. The book praises officers who maintain integrity despite these pressures, framing them as guardians of the rule of law in a society that values personal relationships highly.</w:t>
      </w:r>
    </w:p>
    <w:bookmarkEnd w:id="25"/>
    <w:bookmarkStart w:id="26" w:name="vi.-conclusion-and-final-thoughts"/>
    <w:p>
      <w:pPr>
        <w:pStyle w:val="Heading2"/>
      </w:pPr>
      <w:r>
        <w:t xml:space="preserve">VI. Conclusion and Final Thoughts</w:t>
      </w:r>
    </w:p>
    <w:p>
      <w:pPr>
        <w:pStyle w:val="FirstParagraph"/>
      </w:pPr>
      <w:r>
        <w:t xml:space="preserve">In conclusion, this Book Report recommends the text as essential reading for students of international trade law, logistics professionals, and anyone interested in the geopolitical dynamics of North Africa. By focusing on</w:t>
      </w:r>
      <w:r>
        <w:t xml:space="preserve"> </w:t>
      </w:r>
      <w:r>
        <w:rPr>
          <w:bCs/>
          <w:b/>
        </w:rPr>
        <w:t xml:space="preserve">Morocco Casablanca</w:t>
      </w:r>
      <w:r>
        <w:t xml:space="preserve">, it provides a localized perspective that is often missing in broader global studies.</w:t>
      </w:r>
    </w:p>
    <w:p>
      <w:pPr>
        <w:pStyle w:val="BodyText"/>
      </w:pPr>
      <w:r>
        <w:t xml:space="preserve">The portrayal of the</w:t>
      </w:r>
      <w:r>
        <w:t xml:space="preserve"> </w:t>
      </w:r>
      <w:r>
        <w:rPr>
          <w:bCs/>
          <w:b/>
        </w:rPr>
        <w:t xml:space="preserve">Customs Officer</w:t>
      </w:r>
      <w:r>
        <w:t xml:space="preserve"> </w:t>
      </w:r>
      <w:r>
        <w:t xml:space="preserve">is nuanced and respectful. It moves away from the caricature of a rigid bureaucrat to reveal a complex professional who balances enforcement with facilitation. The book successfully argues that without skilled, ethical, and well-trained</w:t>
      </w:r>
      <w:r>
        <w:t xml:space="preserve"> </w:t>
      </w:r>
      <w:r>
        <w:rPr>
          <w:bCs/>
          <w:b/>
        </w:rPr>
        <w:t xml:space="preserve">Customs Officers</w:t>
      </w:r>
      <w:r>
        <w:t xml:space="preserve">, the economic engine of</w:t>
      </w:r>
      <w:r>
        <w:t xml:space="preserve"> </w:t>
      </w:r>
      <w:r>
        <w:rPr>
          <w:bCs/>
          <w:b/>
        </w:rPr>
        <w:t xml:space="preserve">Morocco Casablanca</w:t>
      </w:r>
      <w:r>
        <w:t xml:space="preserve"> </w:t>
      </w:r>
      <w:r>
        <w:t xml:space="preserve">would stall.</w:t>
      </w:r>
    </w:p>
    <w:p>
      <w:pPr>
        <w:pStyle w:val="BodyText"/>
      </w:pPr>
      <w:r>
        <w:t xml:space="preserve">The final chapter leaves the reader with a sense of optimism regarding the future of customs administration in Morocco. With increasing automation and international cooperation, the role of the</w:t>
      </w:r>
      <w:r>
        <w:t xml:space="preserve"> </w:t>
      </w:r>
      <w:r>
        <w:rPr>
          <w:bCs/>
          <w:b/>
        </w:rPr>
        <w:t xml:space="preserve">Customs Officer</w:t>
      </w:r>
      <w:r>
        <w:t xml:space="preserve"> </w:t>
      </w:r>
      <w:r>
        <w:t xml:space="preserve">is evolving into a more specialized, high-tech profession. For any individual aspiring to serve in</w:t>
      </w:r>
      <w:r>
        <w:t xml:space="preserve"> </w:t>
      </w:r>
      <w:r>
        <w:rPr>
          <w:bCs/>
          <w:b/>
        </w:rPr>
        <w:t xml:space="preserve">Morocco Casablanca</w:t>
      </w:r>
      <w:r>
        <w:t xml:space="preserve">, this book serves as both an inspiring manifesto and a practical manual on what it truly means to stand watch at the gateway of Africa.</w:t>
      </w:r>
    </w:p>
    <w:p>
      <w:pPr>
        <w:pStyle w:val="BodyText"/>
      </w:pPr>
      <w:r>
        <w:rPr>
          <w:iCs/>
          <w:i/>
        </w:rPr>
        <w:t xml:space="preserve">This analysis underscores that the integrity and efficiency of</w:t>
      </w:r>
      <w:r>
        <w:rPr>
          <w:iCs/>
          <w:i/>
        </w:rPr>
        <w:t xml:space="preserve"> </w:t>
      </w:r>
      <w:r>
        <w:rPr>
          <w:bCs/>
          <w:b/>
          <w:iCs/>
          <w:i/>
        </w:rPr>
        <w:t xml:space="preserve">Morocco Casablanca</w:t>
      </w:r>
      <w:r>
        <w:rPr>
          <w:iCs/>
          <w:i/>
        </w:rPr>
        <w:t xml:space="preserve">'s economy are inextricably linked to the daily diligence of its</w:t>
      </w:r>
      <w:r>
        <w:rPr>
          <w:iCs/>
          <w:i/>
        </w:rPr>
        <w:t xml:space="preserve"> </w:t>
      </w:r>
      <w:r>
        <w:rPr>
          <w:bCs/>
          <w:b/>
          <w:iCs/>
          <w:i/>
        </w:rPr>
        <w:t xml:space="preserve">Customs Officers</w:t>
      </w:r>
      <w:r>
        <w:rPr>
          <w:iCs/>
          <w:i/>
        </w:rPr>
        <w:t xml:space="preserve">.</w:t>
      </w:r>
    </w:p>
    <w:p>
      <w:r>
        <w:pict>
          <v:rect style="width:0;height:1.5pt" o:hralign="center" o:hrstd="t" o:hr="t"/>
        </w:pict>
      </w:r>
    </w:p>
    <w:p>
      <w:pPr>
        <w:pStyle w:val="FirstParagraph"/>
      </w:pPr>
      <w:r>
        <w:t xml:space="preserve">Generated for Academic Review Purposes.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Sentinel of the Port - Customs Officer Perspectives in Morocco Casablanca</dc:title>
  <dc:creator/>
  <dc:language>en</dc:language>
  <cp:keywords/>
  <dcterms:created xsi:type="dcterms:W3CDTF">2026-07-29T20:09:11Z</dcterms:created>
  <dcterms:modified xsi:type="dcterms:W3CDTF">2026-07-29T20:09:11Z</dcterms:modified>
</cp:coreProperties>
</file>

<file path=docProps/custom.xml><?xml version="1.0" encoding="utf-8"?>
<Properties xmlns="http://schemas.openxmlformats.org/officeDocument/2006/custom-properties" xmlns:vt="http://schemas.openxmlformats.org/officeDocument/2006/docPropsVTypes"/>
</file>