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847404be62dc0594940be1c2e178983298aa759"/>
    <w:p>
      <w:pPr>
        <w:pStyle w:val="Heading1"/>
      </w:pPr>
      <w:r>
        <w:t xml:space="preserve">A Strategic Analysis of Border Security and Trade Facilitation</w:t>
      </w:r>
    </w:p>
    <w:p>
      <w:pPr>
        <w:pStyle w:val="FirstParagraph"/>
      </w:pPr>
      <w:r>
        <w:rPr>
          <w:bCs/>
          <w:b/>
        </w:rPr>
        <w:t xml:space="preserve">Title:</w:t>
      </w:r>
      <w:r>
        <w:t xml:space="preserve"> </w:t>
      </w:r>
      <w:r>
        <w:t xml:space="preserve">The Gatekeeper’s Dilemma: Operational Realities of the Customs Officer</w:t>
      </w:r>
      <w:r>
        <w:br/>
      </w:r>
      <w:r>
        <w:rPr>
          <w:bCs/>
          <w:b/>
        </w:rPr>
        <w:t xml:space="preserve">Focal Location:</w:t>
      </w:r>
      <w:r>
        <w:t xml:space="preserve"> </w:t>
      </w:r>
      <w:r>
        <w:t xml:space="preserve">Russia Saint Petersburg</w:t>
      </w:r>
      <w:r>
        <w:br/>
      </w:r>
      <w:r>
        <w:rPr>
          <w:bCs/>
          <w:b/>
        </w:rPr>
        <w:t xml:space="preserve">Date:</w:t>
      </w:r>
      <w:r>
        <w:t xml:space="preserve"> </w:t>
      </w:r>
      <w:r>
        <w:t xml:space="preserve">October 26, 2023</w:t>
      </w:r>
      <w:r>
        <w:br/>
      </w:r>
      <w:r>
        <w:t xml:space="preserve">: Senior Regional Security Analyst</w:t>
      </w:r>
      <w:r>
        <w:br/>
      </w:r>
      <w:r>
        <w:br/>
      </w:r>
    </w:p>
    <w:p>
      <w:pPr>
        <w:pStyle w:val="BodyText"/>
      </w:pPr>
      <w:r>
        <w:t xml:space="preserve">The role of the Customs Officer has evolved significantly in the twenty-first century, transforming from a simple revenue collector at border checkpoints to a complex multidimensional agent responsible for national security, public health, and international trade facilitation. This Book Report analyzes the operational framework, challenges, and strategic importance of the Customs Officer within the unique geopolitical and economic context of Russia Saint Petersburg. As one of Russia’s most vital maritime gateways and cultural hubs, Saint Petersburg presents a distinct environment that requires a nuanced understanding by those serving in these critical positions.</w:t>
      </w:r>
    </w:p>
    <w:bookmarkStart w:id="20" w:name="Xa8c992f8f1452e0fa907acf922274b771fced51"/>
    <w:p>
      <w:pPr>
        <w:pStyle w:val="Heading2"/>
      </w:pPr>
      <w:r>
        <w:t xml:space="preserve">The Historical Context: A Window to Europe</w:t>
      </w:r>
    </w:p>
    <w:p>
      <w:pPr>
        <w:pStyle w:val="FirstParagraph"/>
      </w:pPr>
      <w:r>
        <w:t xml:space="preserve">To understand the modern Customs Officer in Russia Saint Petersburg, one must first appreciate the city’s historical significance. Founded by Peter the Great as a "Window to Europe," Saint Petersburg has long served as Russia’s primary maritime port on the Baltic Sea. The book under review argues that this historical legacy imposes a heavier burden on contemporary officers compared to their counterparts in landlocked regions. The influx of international cruise tourism, commercial shipping containers, and cultural exchange programs creates a high-volume environment where efficiency and security must coexist.</w:t>
      </w:r>
    </w:p>
    <w:p>
      <w:pPr>
        <w:pStyle w:val="BodyText"/>
      </w:pPr>
      <w:r>
        <w:t xml:space="preserve">The text highlights that the Customs Officer in Saint Petersburg is not merely enforcing tariffs but is acting as the first line of defense against transnational crime networks that utilize Europe’s extensive trade routes. The strategic location between Russia and the European Union makes this specific post a critical node in global logistics chains. Consequently, the training and psychological preparation of these officers are emphasized more heavily than in other regions due to the sophistication of smuggling operations targeting this corridor.</w:t>
      </w:r>
    </w:p>
    <w:bookmarkEnd w:id="20"/>
    <w:bookmarkStart w:id="21" w:name="X90505b84354bedd2851fc853d5ab3d9293e8b15"/>
    <w:p>
      <w:pPr>
        <w:pStyle w:val="Heading2"/>
      </w:pPr>
      <w:r>
        <w:t xml:space="preserve">The Dual Mandate: Security vs. Facilitation</w:t>
      </w:r>
    </w:p>
    <w:p>
      <w:pPr>
        <w:pStyle w:val="FirstParagraph"/>
      </w:pPr>
      <w:r>
        <w:t xml:space="preserve">A central theme of the analysis is the "Dual Mandate" faced by every Customs Officer. On one hand, they must strictly enforce national laws regarding prohibited items, including narcotics, weapons, and restricted cultural artifacts. On the other hand, they are tasked with facilitating smooth trade to ensure that Russia Saint Petersburg remains a competitive economic zone. The book provides case studies illustrating how rigid enforcement without strategic facilitation can lead to bottlenecks that harm the local economy of Saint Petersburg.</w:t>
      </w:r>
    </w:p>
    <w:p>
      <w:pPr>
        <w:pStyle w:val="BodyText"/>
      </w:pPr>
      <w:r>
        <w:t xml:space="preserve">The discussion on risk management is particularly insightful. Modern Customs Officers utilize advanced data analytics and non-intrusive inspection technologies (such as X-ray and gamma-ray scanners) at ports like Ust-Luga, which serves the Saint Petersburg customs district. The officer’s role has shifted from physical inspection of every container to the intelligent analysis of risk profiles. This requires a high level of technical literacy, suggesting that the modern Customs Officer is as much an analyst as an enforcer.</w:t>
      </w:r>
    </w:p>
    <w:bookmarkEnd w:id="21"/>
    <w:bookmarkStart w:id="22" w:name="cultural-and-linguistic-competencies"/>
    <w:p>
      <w:pPr>
        <w:pStyle w:val="Heading2"/>
      </w:pPr>
      <w:r>
        <w:t xml:space="preserve">Cultural and Linguistic Competencies</w:t>
      </w:r>
    </w:p>
    <w:p>
      <w:pPr>
        <w:pStyle w:val="FirstParagraph"/>
      </w:pPr>
      <w:r>
        <w:t xml:space="preserve">Given Russia Saint Petersburg’s status as a major tourist destination with millions of visitors annually, the interpersonal skills of the Customs Officer are paramount. The book dedicates a significant section to the "Soft Power" aspect of border control. Officers must navigate cultural misunderstandings, assist foreign nationals in compliance with Russian laws, and maintain national dignity while being welcoming.</w:t>
      </w:r>
    </w:p>
    <w:p>
      <w:pPr>
        <w:pStyle w:val="BodyText"/>
      </w:pPr>
      <w:r>
        <w:t xml:space="preserve">This is particularly challenging in a city like Saint Petersburg, where the demographic mix includes locals, domestic tourists from other Russian regions, and international travelers. The officer serves as an ambassador of the state. Incidents of rudeness or lack of linguistic proficiency can lead to diplomatic friction or negative media coverage that impacts Russia’s image globally. Therefore, language training—specifically in English and other major European languages—is cited as a critical component of professional development for Customs Officers stationed here.</w:t>
      </w:r>
    </w:p>
    <w:bookmarkEnd w:id="22"/>
    <w:bookmarkStart w:id="23" w:name="economic-pressures-and-sanctions"/>
    <w:p>
      <w:pPr>
        <w:pStyle w:val="Heading2"/>
      </w:pPr>
      <w:r>
        <w:t xml:space="preserve">Economic Pressures and Sanctions</w:t>
      </w:r>
    </w:p>
    <w:p>
      <w:pPr>
        <w:pStyle w:val="FirstParagraph"/>
      </w:pPr>
      <w:r>
        <w:t xml:space="preserve">The contemporary analysis cannot ignore the macroeconomic factors affecting Russia Saint Petersburg. The book addresses the impact of international sanctions on customs operations. These sanctions have altered trade flows, forcing Customs Officers to adapt to new supply chains, often rerouting goods through alternative partners in Asia or other regions. This shift increases administrative complexity and requires officers to be vigilant against new methods of circumventing trade restrictions.</w:t>
      </w:r>
    </w:p>
    <w:p>
      <w:pPr>
        <w:pStyle w:val="BodyText"/>
      </w:pPr>
      <w:r>
        <w:t xml:space="preserve">The economic volatility means that the budget for modernizing facilities in Russia Saint Petersburg may fluctuate. Despite this, the book argues that investment in human capital remains constant. The Customs Officer must operate with integrity and resilience, often dealing with increased scrutiny from both domestic anti-corruption agencies and international trade partners. The psychological pressure on these officers is described as significant, requiring robust support systems within the customs administration.</w:t>
      </w:r>
    </w:p>
    <w:bookmarkEnd w:id="23"/>
    <w:bookmarkStart w:id="24" w:name="the-digital-transformation"/>
    <w:p>
      <w:pPr>
        <w:pStyle w:val="Heading2"/>
      </w:pPr>
      <w:r>
        <w:t xml:space="preserve">The Digital Transformation</w:t>
      </w:r>
    </w:p>
    <w:p>
      <w:pPr>
        <w:pStyle w:val="FirstParagraph"/>
      </w:pPr>
      <w:r>
        <w:t xml:space="preserve">A key aspect of the modern Customs Officer’s toolkit in Russia Saint Petersburg is digital integration. The book details the rollout of automated declaration systems and single-window environments. These technologies aim to reduce human error and corruption by standardizing processes. However, they also require officers to constantly update their technical skills. The transition from paper-based legacy systems to fully digital platforms has been a major focus of recent reforms in the customs service.</w:t>
      </w:r>
    </w:p>
    <w:p>
      <w:pPr>
        <w:pStyle w:val="BodyText"/>
      </w:pPr>
      <w:r>
        <w:t xml:space="preserve">The author argues that this digital transformation empowers the Customs Officer with real-time data, allowing for faster decision-making. However, it also creates a dependency on stable infrastructure and cybersecurity measures. Any breach or downtime can cripple the port operations of Saint Petersburg, highlighting the interconnectedness of customs procedures and national cyber security.</w:t>
      </w:r>
    </w:p>
    <w:bookmarkEnd w:id="24"/>
    <w:bookmarkStart w:id="25" w:name="conclusion-the-indispensable-guardian"/>
    <w:p>
      <w:pPr>
        <w:pStyle w:val="Heading2"/>
      </w:pPr>
      <w:r>
        <w:t xml:space="preserve">Conclusion: The Indispensable Guardian</w:t>
      </w:r>
    </w:p>
    <w:p>
      <w:pPr>
        <w:pStyle w:val="FirstParagraph"/>
      </w:pPr>
      <w:r>
        <w:t xml:space="preserve">In conclusion, this Book Report emphasizes that the Customs Officer in Russia Saint Petersburg is a pivotal figure in maintaining the balance between national security and economic vitality. The city’s unique position as a historical, cultural, and commercial gateway demands officers who are not only legally proficient but also culturally sensitive, technologically adept, and strategically minded.</w:t>
      </w:r>
    </w:p>
    <w:p>
      <w:pPr>
        <w:pStyle w:val="BodyText"/>
      </w:pPr>
      <w:r>
        <w:t xml:space="preserve">The analysis reveals that the challenges facing these officers are multifaceted. They contend with sophisticated smuggling rings adapting to sanctions, manage high volumes of tourism-related traffic, and navigate a rapidly digitizing regulatory environment. The role has expanded far beyond the traditional image of checking passports and seizing contraband; it is now a strategic function essential for Russia’s integration into the global economy while safeguarding its sovereign interests.</w:t>
      </w:r>
    </w:p>
    <w:p>
      <w:pPr>
        <w:pStyle w:val="BodyText"/>
      </w:pPr>
      <w:r>
        <w:t xml:space="preserve">For anyone studying border control, international trade, or regional security in Eastern Europe, understanding the specific dynamics of Russia Saint Petersburg is crucial. The Customs Officer there operates at the intersection of history and modernity, tradition and innovation. Their effectiveness directly influences the economic health of one of Russia’s most important cities and contributes to the broader geopolitical stability of Northern Europe.</w:t>
      </w:r>
    </w:p>
    <w:p>
      <w:pPr>
        <w:pStyle w:val="BodyText"/>
      </w:pPr>
      <w:r>
        <w:t xml:space="preserve">Ultimately, this book serves as a reminder that behind every scanned container and processed manifest is a professional tasked with protecting borders in an increasingly complex world. The future success of customs operations in Russia Saint Petersburg depends on continued investment in training, technology, and the well-being of these dedicated officers.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Challenges of the Customs Officer in Russia Saint Petersburg</dc:title>
  <dc:creator/>
  <dc:language>en</dc:language>
  <cp:keywords/>
  <dcterms:created xsi:type="dcterms:W3CDTF">2026-07-29T16:28:30Z</dcterms:created>
  <dcterms:modified xsi:type="dcterms:W3CDTF">2026-07-29T16:28:30Z</dcterms:modified>
</cp:coreProperties>
</file>

<file path=docProps/custom.xml><?xml version="1.0" encoding="utf-8"?>
<Properties xmlns="http://schemas.openxmlformats.org/officeDocument/2006/custom-properties" xmlns:vt="http://schemas.openxmlformats.org/officeDocument/2006/docPropsVTypes"/>
</file>