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f6215ab2c99c0d603990a5b8c99679d2a768590"/>
    <w:p>
      <w:pPr>
        <w:pStyle w:val="Heading1"/>
      </w:pPr>
      <w:r>
        <w:t xml:space="preserve">Synthesis Report on the Professional Profile of a Customs Officer within the Jurisdiction of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Trade, Industry and Competition (dtic)</w:t>
      </w:r>
      <w:r>
        <w:br/>
      </w:r>
      <w:r>
        <w:rPr>
          <w:bCs/>
          <w:b/>
        </w:rPr>
        <w:t xml:space="preserve">From:</w:t>
      </w:r>
      <w:r>
        <w:t xml:space="preserve"> </w:t>
      </w:r>
      <w:r>
        <w:t xml:space="preserve">Senior Policy Analyst</w:t>
      </w:r>
      <w:r>
        <w:br/>
      </w:r>
      <w:r>
        <w:rPr>
          <w:bCs/>
          <w:b/>
        </w:rPr>
        <w:t xml:space="preserve">Subject: Comprehensive Review of the Customs Officer Function in South Africa Johannesburg</w:t>
      </w:r>
    </w:p>
    <w:p>
      <w:pPr>
        <w:pStyle w:val="BodyText"/>
      </w:pPr>
      <w:r>
        <w:t xml:space="preserve">Customs Officer. It focuses specifically on the unique economic, logistical, and security challenges presented by operating within</w:t>
      </w:r>
      <w:r>
        <w:t xml:space="preserve"> </w:t>
      </w:r>
      <w:r>
        <w:rPr>
          <w:bCs/>
          <w:b/>
        </w:rPr>
        <w:t xml:space="preserve">South Africa Johannesburg</w:t>
      </w:r>
      <w:r>
        <w:t xml:space="preserve">. This city acts as the commercial heart of Southern Africa, making the function of border control not merely administrative, but foundational to national economic stability.</w:t>
      </w:r>
    </w:p>
    <w:bookmarkStart w:id="20" w:name="X88a763a56ce2216d395120fd912909c2e117702"/>
    <w:p>
      <w:pPr>
        <w:pStyle w:val="Heading2"/>
      </w:pPr>
      <w:r>
        <w:t xml:space="preserve">1. Introduction: The Strategic Importance of South Africa Johannesburg</w:t>
      </w:r>
    </w:p>
    <w:p>
      <w:pPr>
        <w:pStyle w:val="FirstParagraph"/>
      </w:pPr>
      <w:r>
        <w:t xml:space="preserve">Johannesburg is often referred to as the economic hub of</w:t>
      </w:r>
      <w:r>
        <w:t xml:space="preserve"> </w:t>
      </w:r>
      <w:r>
        <w:rPr>
          <w:bCs/>
          <w:b/>
        </w:rPr>
        <w:t xml:space="preserve">South Africa</w:t>
      </w:r>
      <w:r>
        <w:t xml:space="preserve">. While it is an inland city, its significance in customs operations cannot be overstated because it serves as the primary distribution center for goods entering through major ports such as Durban and Cape Town. Goods arrive at coastal ports, are cleared by customs authorities, and then transported via rail or road into Johannesburg for final distribution. Therefore, a</w:t>
      </w:r>
      <w:r>
        <w:t xml:space="preserve"> </w:t>
      </w:r>
      <w:r>
        <w:rPr>
          <w:bCs/>
          <w:b/>
        </w:rPr>
        <w:t xml:space="preserve">Customs Officer</w:t>
      </w:r>
      <w:r>
        <w:t xml:space="preserve"> </w:t>
      </w:r>
      <w:r>
        <w:t xml:space="preserve">stationed in or overseeing the Johannesburg economic zone plays a pivotal role in the supply chain efficiency of the entire continent.</w:t>
      </w:r>
      <w:r>
        <w:t xml:space="preserve"> </w:t>
      </w:r>
      <w:r>
        <w:t xml:space="preserve">The volume of trade passing through Gauteng province requires rigorous oversight. This report analyzes the multifaceted duties, legal frameworks, and socio-economic impacts associated with this profession in this specific geographic context.</w:t>
      </w:r>
    </w:p>
    <w:bookmarkEnd w:id="20"/>
    <w:bookmarkStart w:id="21" w:name="X4b1739893a1b7c4923f810edf569350b7bd6252"/>
    <w:p>
      <w:pPr>
        <w:pStyle w:val="Heading2"/>
      </w:pPr>
      <w:r>
        <w:t xml:space="preserve">2. Core Responsibilities of a Customs Officer</w:t>
      </w:r>
    </w:p>
    <w:p>
      <w:pPr>
        <w:pStyle w:val="FirstParagraph"/>
      </w:pPr>
      <w:r>
        <w:t xml:space="preserve">The primary mandate of a</w:t>
      </w:r>
      <w:r>
        <w:t xml:space="preserve"> </w:t>
      </w:r>
      <w:r>
        <w:rPr>
          <w:bCs/>
          <w:b/>
        </w:rPr>
        <w:t xml:space="preserve">Customs Officer</w:t>
      </w:r>
      <w:r>
        <w:t xml:space="preserve"> </w:t>
      </w:r>
      <w:r>
        <w:t xml:space="preserve">is to enforce customs laws and regulations. However, in the bustling environment of</w:t>
      </w:r>
      <w:r>
        <w:t xml:space="preserve"> </w:t>
      </w:r>
      <w:r>
        <w:rPr>
          <w:bCs/>
          <w:b/>
        </w:rPr>
        <w:t xml:space="preserve">South Africa Johannesburg</w:t>
      </w:r>
      <w:r>
        <w:t xml:space="preserve">, these duties extend far beyond simple tariff collection.</w:t>
      </w:r>
    </w:p>
    <w:p>
      <w:pPr>
        <w:numPr>
          <w:ilvl w:val="0"/>
          <w:numId w:val="1001"/>
        </w:numPr>
        <w:pStyle w:val="Compact"/>
      </w:pPr>
      <w:r>
        <w:rPr>
          <w:bCs/>
          <w:b/>
        </w:rPr>
        <w:t xml:space="preserve">Tariff Classification and Valuation:</w:t>
      </w:r>
      <w:r>
        <w:t xml:space="preserve"> </w:t>
      </w:r>
      <w:r>
        <w:t xml:space="preserve">Officers must accurately classify goods under the Harmonized System (HS) codes to determine appropriate duty rates. In Johannesburg, where high-value electronics, textiles, and machinery are frequently traded, misclassification can lead to significant revenue loss for SARS (South African Revenue Service).</w:t>
      </w:r>
    </w:p>
    <w:p>
      <w:pPr>
        <w:numPr>
          <w:ilvl w:val="0"/>
          <w:numId w:val="1001"/>
        </w:numPr>
        <w:pStyle w:val="Compact"/>
      </w:pPr>
      <w:r>
        <w:rPr>
          <w:bCs/>
          <w:b/>
        </w:rPr>
        <w:t xml:space="preserve">Revenue Collection:</w:t>
      </w:r>
      <w:r>
        <w:t xml:space="preserve"> </w:t>
      </w:r>
      <w:r>
        <w:t xml:space="preserve">Ensuring that all import and export duties are paid is crucial. Given the size of the economy in Johannesburg, even minor discrepancies in valuation can amount to millions of Rands in lost state revenue.</w:t>
      </w:r>
    </w:p>
    <w:p>
      <w:pPr>
        <w:numPr>
          <w:ilvl w:val="0"/>
          <w:numId w:val="1001"/>
        </w:numPr>
        <w:pStyle w:val="Compact"/>
      </w:pPr>
      <w:r>
        <w:rPr>
          <w:bCs/>
          <w:b/>
        </w:rPr>
        <w:t xml:space="preserve">Risk Management:</w:t>
      </w:r>
      <w:r>
        <w:t xml:space="preserve"> </w:t>
      </w:r>
      <w:r>
        <w:t xml:space="preserve">Modern customs operations rely heavily on risk assessment. Officers must identify high-risk shipments before they enter the general circulation of goods within Johannesburg’s markets.</w:t>
      </w:r>
    </w:p>
    <w:bookmarkEnd w:id="21"/>
    <w:bookmarkStart w:id="22" w:name="X3b7c6e53cf097f09f395a05ddfe2dde0b1a7d3d"/>
    <w:p>
      <w:pPr>
        <w:pStyle w:val="Heading2"/>
      </w:pPr>
      <w:r>
        <w:t xml:space="preserve">3. Combating Illicit Trade and Security Threats</w:t>
      </w:r>
    </w:p>
    <w:p>
      <w:pPr>
        <w:pStyle w:val="FirstParagraph"/>
      </w:pPr>
      <w:r>
        <w:t xml:space="preserve">A critical aspect of the</w:t>
      </w:r>
      <w:r>
        <w:t xml:space="preserve"> </w:t>
      </w:r>
      <w:r>
        <w:rPr>
          <w:bCs/>
          <w:b/>
        </w:rPr>
        <w:t xml:space="preserve">Customs Officer</w:t>
      </w:r>
      <w:r>
        <w:t xml:space="preserve">'s role in</w:t>
      </w:r>
      <w:r>
        <w:t xml:space="preserve"> </w:t>
      </w:r>
      <w:r>
        <w:rPr>
          <w:bCs/>
          <w:b/>
        </w:rPr>
        <w:t xml:space="preserve">South Africa Johannesburg</w:t>
      </w:r>
      <w:r>
        <w:t xml:space="preserve">, which distinguishes it from routine administrative work, is the fight against illicit trade. Johannesburg’s position as a logistics hub makes it a potential target for various forms of illegal activities.</w:t>
      </w:r>
    </w:p>
    <w:p>
      <w:pPr>
        <w:numPr>
          <w:ilvl w:val="0"/>
          <w:numId w:val="1002"/>
        </w:numPr>
        <w:pStyle w:val="Compact"/>
      </w:pPr>
      <w:r>
        <w:rPr>
          <w:bCs/>
          <w:b/>
        </w:rPr>
        <w:t xml:space="preserve">Fentanyl and Drug Interdiction:</w:t>
      </w:r>
      <w:r>
        <w:t xml:space="preserve"> </w:t>
      </w:r>
      <w:r>
        <w:t xml:space="preserve">While drug trafficking often involves coastal ports, Johannesburg serves as a major transshipment point. Customs officers are trained to detect concealed narcotics within commercial shipments.</w:t>
      </w:r>
    </w:p>
    <w:p>
      <w:pPr>
        <w:numPr>
          <w:ilvl w:val="0"/>
          <w:numId w:val="1002"/>
        </w:numPr>
        <w:pStyle w:val="Compact"/>
      </w:pPr>
      <w:r>
        <w:rPr>
          <w:bCs/>
          <w:b/>
        </w:rPr>
        <w:t xml:space="preserve">Cigarette Smuggling:</w:t>
      </w:r>
      <w:r>
        <w:t xml:space="preserve"> </w:t>
      </w:r>
      <w:r>
        <w:t xml:space="preserve">The illegal cigarette trade has historically been a significant issue in Southern Africa. Customs officers in Johannesburg play a frontline role in intercepting smuggled cigarettes that undercut legal taxes and fund criminal syndicates.</w:t>
      </w:r>
    </w:p>
    <w:p>
      <w:pPr>
        <w:numPr>
          <w:ilvl w:val="0"/>
          <w:numId w:val="1002"/>
        </w:numPr>
        <w:pStyle w:val="Compact"/>
      </w:pPr>
      <w:r>
        <w:rPr>
          <w:bCs/>
          <w:b/>
        </w:rPr>
        <w:t xml:space="preserve">Fraudulent Trade Practices:</w:t>
      </w:r>
      <w:r>
        <w:t xml:space="preserve"> </w:t>
      </w:r>
      <w:r>
        <w:t xml:space="preserve">This includes under-invoicing, where importers declare goods at values lower than their actual cost to pay less duty. Officers must utilize advanced auditing techniques to detect these discrepancies.</w:t>
      </w:r>
    </w:p>
    <w:bookmarkEnd w:id="22"/>
    <w:bookmarkStart w:id="23" w:name="Xaef6d101bd33bb7003e9fa8602191d48cbf909c"/>
    <w:p>
      <w:pPr>
        <w:pStyle w:val="Heading2"/>
      </w:pPr>
      <w:r>
        <w:t xml:space="preserve">4. Regulatory Framework and Legal Compliance</w:t>
      </w:r>
    </w:p>
    <w:p>
      <w:pPr>
        <w:pStyle w:val="FirstParagraph"/>
      </w:pPr>
      <w:r>
        <w:t xml:space="preserve">The operations of a</w:t>
      </w:r>
      <w:r>
        <w:t xml:space="preserve"> </w:t>
      </w:r>
      <w:r>
        <w:rPr>
          <w:bCs/>
          <w:b/>
        </w:rPr>
        <w:t xml:space="preserve">Customs Officer</w:t>
      </w:r>
      <w:r>
        <w:t xml:space="preserve"> </w:t>
      </w:r>
      <w:r>
        <w:t xml:space="preserve">are governed by strict legal frameworks, primarily the Customs and Excise Act of</w:t>
      </w:r>
      <w:r>
        <w:t xml:space="preserve"> </w:t>
      </w:r>
      <w:r>
        <w:rPr>
          <w:bCs/>
          <w:b/>
        </w:rPr>
        <w:t xml:space="preserve">South Africa</w:t>
      </w:r>
      <w:r>
        <w:t xml:space="preserve">. In the context of Johannesburg, officers must also be well-versed in international trade agreements, such as those under the World Trade Organization (WTO) and regional bodies like SADC (Southern African Development Community).</w:t>
      </w:r>
      <w:r>
        <w:t xml:space="preserve"> </w:t>
      </w:r>
      <w:r>
        <w:t xml:space="preserve">Understanding these regulations is essential for facilitating legitimate trade while blocking illegal imports. The balance between security and facilitation is delicate; a</w:t>
      </w:r>
      <w:r>
        <w:t xml:space="preserve"> </w:t>
      </w:r>
      <w:r>
        <w:rPr>
          <w:bCs/>
          <w:b/>
        </w:rPr>
        <w:t xml:space="preserve">Customs Officer</w:t>
      </w:r>
      <w:r>
        <w:t xml:space="preserve"> </w:t>
      </w:r>
      <w:r>
        <w:t xml:space="preserve">must ensure that compliance does not become an unnecessary barrier to business, which would hinder Johannesburg’s competitiveness as a global trading hub.</w:t>
      </w:r>
    </w:p>
    <w:bookmarkEnd w:id="23"/>
    <w:bookmarkStart w:id="24" w:name="X53be0919d90e114c942b858cfe7290791b6c648"/>
    <w:p>
      <w:pPr>
        <w:pStyle w:val="Heading2"/>
      </w:pPr>
      <w:r>
        <w:t xml:space="preserve">5. Technological Integration in Modern Customs</w:t>
      </w:r>
    </w:p>
    <w:p>
      <w:pPr>
        <w:pStyle w:val="FirstParagraph"/>
      </w:pPr>
      <w:r>
        <w:t xml:space="preserve">The role of the</w:t>
      </w:r>
      <w:r>
        <w:t xml:space="preserve"> </w:t>
      </w:r>
      <w:r>
        <w:rPr>
          <w:bCs/>
          <w:b/>
        </w:rPr>
        <w:t xml:space="preserve">Customs Officer</w:t>
      </w:r>
      <w:r>
        <w:t xml:space="preserve">s has evolved significantly with technology. In</w:t>
      </w:r>
      <w:r>
        <w:t xml:space="preserve"> </w:t>
      </w:r>
      <w:r>
        <w:rPr>
          <w:bCs/>
          <w:b/>
        </w:rPr>
        <w:t xml:space="preserve">South Africa Johannesburg</w:t>
      </w:r>
      <w:r>
        <w:t xml:space="preserve">, the adoption of automated customs systems, such as SARS’s eFiling and digital declaration platforms, has streamlined processes. However, this requires officers to be digitally literate. They must interpret data from X-ray scanners at rail depots (such as Transnet Freight Rail terminals) and utilize big data analytics to predict suspicious movements of goods.</w:t>
      </w:r>
    </w:p>
    <w:bookmarkEnd w:id="24"/>
    <w:bookmarkStart w:id="25" w:name="X830993ba80c52be66049ee57580ee8def76bbb7"/>
    <w:p>
      <w:pPr>
        <w:pStyle w:val="Heading2"/>
      </w:pPr>
      <w:r>
        <w:t xml:space="preserve">6. Challenges Faced by Customs Officers in Johannesburg</w:t>
      </w:r>
    </w:p>
    <w:p>
      <w:pPr>
        <w:pStyle w:val="FirstParagraph"/>
      </w:pPr>
      <w:r>
        <w:t xml:space="preserve">Operating in</w:t>
      </w:r>
      <w:r>
        <w:t xml:space="preserve"> </w:t>
      </w:r>
      <w:r>
        <w:rPr>
          <w:bCs/>
          <w:b/>
        </w:rPr>
        <w:t xml:space="preserve">South Africa Johannesburg</w:t>
      </w:r>
      <w:r>
        <w:t xml:space="preserve">s presents unique challenges for a</w:t>
      </w:r>
      <w:r>
        <w:t xml:space="preserve"> </w:t>
      </w:r>
      <w:r>
        <w:rPr>
          <w:bCs/>
          <w:b/>
        </w:rPr>
        <w:t xml:space="preserve">Customs Officer</w:t>
      </w:r>
      <w:r>
        <w:t xml:space="preserve">:</w:t>
      </w:r>
    </w:p>
    <w:p>
      <w:pPr>
        <w:numPr>
          <w:ilvl w:val="0"/>
          <w:numId w:val="1003"/>
        </w:numPr>
        <w:pStyle w:val="Compact"/>
      </w:pPr>
      <w:r>
        <w:rPr>
          <w:bCs/>
          <w:b/>
        </w:rPr>
        <w:t xml:space="preserve">Paperwork Bottlenecks:</w:t>
      </w:r>
      <w:r>
        <w:t xml:space="preserve">Inefficient documentation can lead to delays at borders and inland depots, increasing storage costs for traders.</w:t>
      </w:r>
    </w:p>
    <w:p>
      <w:pPr>
        <w:numPr>
          <w:ilvl w:val="0"/>
          <w:numId w:val="1003"/>
        </w:numPr>
        <w:pStyle w:val="Compact"/>
      </w:pPr>
      <w:r>
        <w:rPr>
          <w:bCs/>
          <w:b/>
        </w:rPr>
        <w:t xml:space="preserve">Corruption Risks:</w:t>
      </w:r>
      <w:r>
        <w:t xml:space="preserve">The high volume of cash transactions in certain sectors poses a temptation for corruption. Integrity training and strict internal controls are vital components of the officer's toolkit.</w:t>
      </w:r>
    </w:p>
    <w:p>
      <w:pPr>
        <w:numPr>
          <w:ilvl w:val="0"/>
          <w:numId w:val="1003"/>
        </w:numPr>
        <w:pStyle w:val="Compact"/>
      </w:pPr>
      <w:r>
        <w:rPr>
          <w:bCs/>
          <w:b/>
        </w:rPr>
        <w:t xml:space="preserve">Volumetric Pressure:</w:t>
      </w:r>
      <w:r>
        <w:t xml:space="preserve">The sheer volume of goods moving through Johannesburg creates immense pressure to process shipments quickly without compromising security checks.</w:t>
      </w:r>
    </w:p>
    <w:bookmarkEnd w:id="25"/>
    <w:bookmarkStart w:id="26" w:name="conclusion"/>
    <w:p>
      <w:pPr>
        <w:pStyle w:val="Heading2"/>
      </w:pPr>
      <w:r>
        <w:t xml:space="preserve">7. Conclusion</w:t>
      </w:r>
    </w:p>
    <w:p>
      <w:pPr>
        <w:pStyle w:val="FirstParagraph"/>
      </w:pPr>
      <w:r>
        <w:t xml:space="preserve">This report underscores that the profession of a</w:t>
      </w:r>
      <w:r>
        <w:t xml:space="preserve"> </w:t>
      </w:r>
      <w:r>
        <w:rPr>
          <w:bCs/>
          <w:b/>
        </w:rPr>
        <w:t xml:space="preserve">Customs Officer</w:t>
      </w:r>
      <w:r>
        <w:t xml:space="preserve">s in</w:t>
      </w:r>
    </w:p>
    <w:p>
      <w:pPr>
        <w:pStyle w:val="BodyText"/>
      </w:pPr>
      <w:r>
        <w:t xml:space="preserve">South Africa JohannesburgJohannesburg’s status as an economic powerhouse means that the efficiency and integrity of its customs operations directly impact the national GDP. A competent</w:t>
      </w:r>
      <w:r>
        <w:t xml:space="preserve"> </w:t>
      </w:r>
      <w:r>
        <w:rPr>
          <w:bCs/>
          <w:b/>
        </w:rPr>
        <w:t xml:space="preserve">Customs Officer</w:t>
      </w:r>
      <w:r>
        <w:t xml:space="preserve"> </w:t>
      </w:r>
      <w:r>
        <w:t xml:space="preserve">ensures that legitimate trade flows smoothly while erecting robust barriers against illegal activities such as smuggling, fraud, and trafficking.</w:t>
      </w:r>
    </w:p>
    <w:p>
      <w:pPr>
        <w:pStyle w:val="BodyText"/>
      </w:pPr>
      <w:r>
        <w:rPr>
          <w:bCs/>
          <w:b/>
        </w:rPr>
        <w:t xml:space="preserve">Summary Statement:</w:t>
      </w:r>
      <w:r>
        <w:t xml:space="preserve"> </w:t>
      </w:r>
      <w:r>
        <w:t xml:space="preserve">To maintain the economic vitality of Johannesburg and the broader region of South Africa, it is imperative to invest in continuous training, technological upgrades, and ethical leadership for all personnel serving as Customs Officers. Their work is fundamental to protecting state revenue and ensuring national security.</w:t>
      </w:r>
    </w:p>
    <w:p>
      <w:pPr>
        <w:pStyle w:val="BodyText"/>
      </w:pPr>
      <w:r>
        <w:rPr>
          <w:iCs/>
          <w:i/>
        </w:rPr>
        <w:t xml:space="preserve">This document has been compiled in accordance with standard professional reporting guidelines.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Responsibilities of a Customs Officer in South Africa Johannesburg</dc:title>
  <dc:creator/>
  <dc:language>en</dc:language>
  <cp:keywords/>
  <dcterms:created xsi:type="dcterms:W3CDTF">2026-07-30T07:12:14Z</dcterms:created>
  <dcterms:modified xsi:type="dcterms:W3CDTF">2026-07-30T07:12:14Z</dcterms:modified>
</cp:coreProperties>
</file>

<file path=docProps/custom.xml><?xml version="1.0" encoding="utf-8"?>
<Properties xmlns="http://schemas.openxmlformats.org/officeDocument/2006/custom-properties" xmlns:vt="http://schemas.openxmlformats.org/officeDocument/2006/docPropsVTypes"/>
</file>