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Melbourne</w:t>
      </w:r>
      <w:r>
        <w:t xml:space="preserve"> </w:t>
      </w:r>
      <w:r>
        <w:t xml:space="preserve">Context</w:t>
      </w:r>
    </w:p>
    <w:bookmarkStart w:id="22" w:name="X247f032f18778f796ec1e230a23a4b62d1335e7"/>
    <w:p>
      <w:pPr>
        <w:pStyle w:val="Heading1"/>
      </w:pPr>
      <w:r>
        <w:t xml:space="preserve">Data Scientist Book Report: Navigating the Melbourne Tech Ecosystem</w:t>
      </w:r>
    </w:p>
    <w:p>
      <w:pPr>
        <w:pStyle w:val="FirstParagraph"/>
      </w:pPr>
      <w:r>
        <w:rPr>
          <w:bCs/>
          <w:b/>
        </w:rPr>
        <w:t xml:space="preserve">Date:</w:t>
      </w:r>
      <w:r>
        <w:t xml:space="preserve"> </w:t>
      </w:r>
      <w:r>
        <w:t xml:space="preserve">October 26, 2023</w:t>
      </w:r>
      <w:r>
        <w:br/>
      </w:r>
      <w:r>
        <w:rPr>
          <w:bCs/>
          <w:b/>
        </w:rPr>
        <w:t xml:space="preserve">Subject:</w:t>
      </w:r>
      <w:r>
        <w:t xml:space="preserve">The Role of a Data Scientist in Modern Industry with a Focus on Australia Melbourne</w:t>
      </w:r>
      <w:r>
        <w:br/>
      </w:r>
    </w:p>
    <w:p>
      <w:pPr>
        <w:pStyle w:val="BodyText"/>
      </w:pPr>
      <w:r>
        <w:t xml:space="preserve">To:</w:t>
      </w:r>
    </w:p>
    <w:p>
      <w:pPr>
        <w:pStyle w:val="BodyText"/>
      </w:pPr>
      <w:r>
        <w:t xml:space="preserve">This report serves as an analytical examination of the contemporary role and responsibilities inherent to the profession known as a Data Scientist. However, this document is not merely generic; it is specifically contextualized for the unique economic, cultural, and technological landscape of</w:t>
      </w:r>
      <w:r>
        <w:t xml:space="preserve"> </w:t>
      </w:r>
      <w:r>
        <w:rPr>
          <w:bCs/>
          <w:b/>
        </w:rPr>
        <w:t xml:space="preserve">Australia Melbourne</w:t>
      </w:r>
      <w:r>
        <w:t xml:space="preserve">. By synthesizing key industry reports, academic literature on data science methodologies, and regional economic analyses of Victoria’s capital city we can derive a comprehensive understanding of how a</w:t>
      </w:r>
      <w:r>
        <w:t xml:space="preserve"> </w:t>
      </w:r>
      <w:r>
        <w:rPr>
          <w:bCs/>
          <w:b/>
        </w:rPr>
        <w:t xml:space="preserve">Data Scientist</w:t>
      </w:r>
      <w:r>
        <w:t xml:space="preserve"> </w:t>
      </w:r>
      <w:r>
        <w:t xml:space="preserve">operates within the vibrant hub that is</w:t>
      </w:r>
      <w:r>
        <w:t xml:space="preserve"> </w:t>
      </w:r>
      <w:r>
        <w:t xml:space="preserve">Australia Melbourne</w:t>
      </w:r>
      <w:r>
        <w:t xml:space="preserve">.</w:t>
      </w:r>
    </w:p>
    <w:bookmarkStart w:id="20" w:name="the-evolution-of-the-data-scientist-role"/>
    <w:p>
      <w:pPr>
        <w:pStyle w:val="Heading2"/>
      </w:pPr>
      <w:r>
        <w:t xml:space="preserve">The Evolution of the Data Scientist Role</w:t>
      </w:r>
    </w:p>
    <w:p>
      <w:pPr>
        <w:pStyle w:val="FirstParagraph"/>
      </w:pPr>
      <w:r>
        <w:t xml:space="preserve">The term "Data Science" has evolved significantly over the last decade. Originally rooted in statistics and computer science, it has now expanded to encompass machine learning, artificial intelligence, and big data analytics. A</w:t>
      </w:r>
      <w:r>
        <w:t xml:space="preserve"> </w:t>
      </w:r>
      <w:r>
        <w:rPr>
          <w:bCs/>
          <w:b/>
        </w:rPr>
        <w:t xml:space="preserve">Data Scientist</w:t>
      </w:r>
      <w:r>
        <w:t xml:space="preserve"> </w:t>
      </w:r>
      <w:r>
        <w:t xml:space="preserve">is no longer just a coder or a mathematician; they are strategic partners who translate complex data into actionable business insights. In the global context, this role requires proficiency in programming languages such as Python and R expertise in database management including SQL and NoSQL systems, and the ability to communicate findings effectively to non-technical stakeholders.</w:t>
      </w:r>
    </w:p>
    <w:p>
      <w:pPr>
        <w:pStyle w:val="BodyText"/>
      </w:pPr>
      <w:r>
        <w:t xml:space="preserve">However when we zoom in on specific regions the nuances change drastically. For instance while a Data Scientist in Silicon Valley might focus heavily on consumer-facing app optimization a</w:t>
      </w:r>
      <w:r>
        <w:t xml:space="preserve"> </w:t>
      </w:r>
      <w:r>
        <w:rPr>
          <w:bCs/>
          <w:b/>
        </w:rPr>
        <w:t xml:space="preserve">Data Scientist</w:t>
      </w:r>
      <w:r>
        <w:t xml:space="preserve"> </w:t>
      </w:r>
      <w:r>
        <w:t xml:space="preserve">working in an industrial or resource-heavy region might prioritize supply chain efficiency and predictive maintenance models. This distinction is crucial for our analysis of the local market.</w:t>
      </w:r>
    </w:p>
    <w:bookmarkEnd w:id="20"/>
    <w:bookmarkStart w:id="21" w:name="X84cf3e2730af5c8879a554d11d96661460b0c7b"/>
    <w:p>
      <w:pPr>
        <w:pStyle w:val="Heading2"/>
      </w:pPr>
      <w:r>
        <w:t xml:space="preserve">The Melbourne Context: A Hub for Innovation</w:t>
      </w:r>
    </w:p>
    <w:p>
      <w:pPr>
        <w:pStyle w:val="FirstParagraph"/>
      </w:pPr>
      <w:r>
        <w:rPr>
          <w:bCs/>
          <w:b/>
        </w:rPr>
        <w:t xml:space="preserve">Australia Melbourne</w:t>
      </w:r>
      <w:r>
        <w:t xml:space="preserve"> </w:t>
      </w:r>
      <w:r>
        <w:t xml:space="preserve">has emerged as one of the most dynamic technology hubs in the Asia-Pacific region often referred to affectionately by locals and expats alike as "Murriestown" due to its thriving arts, sports, and café culture. But beneath the surface of its reputation for lifestyle lies a robust tech ecosystem. With major financial institutions government agencies telecommunications giants all establishing significant operational footprints in</w:t>
      </w:r>
      <w:r>
        <w:t xml:space="preserve"> </w:t>
      </w:r>
      <w:r>
        <w:rPr>
          <w:bCs/>
          <w:b/>
        </w:rPr>
        <w:t xml:space="preserve">Australia Melbourne</w:t>
      </w:r>
      <w:r>
        <w:t xml:space="preserve"> </w:t>
      </w:r>
      <w:r>
        <w:t xml:space="preserve">demand for skilled data professionals has skyrocketed.</w:t>
      </w:r>
    </w:p>
    <w:p>
      <w:pPr>
        <w:pStyle w:val="BodyText"/>
      </w:pPr>
      <w:r>
        <w:t xml:space="preserve">The city’s universities including the University of Melbourne and Monash University produce high-caliber graduates in mathematics engineering and computer science providing a steady pipeline of talent. Furthermore initiatives like the Data61 division of CSIRO based in nearby Sydney but heavily influencing national policy also contribute to Melbourne’s research infrastructure making it a fertile ground for advanced data projects.</w:t>
      </w:r>
    </w:p>
    <w:p>
      <w:pPr>
        <w:pStyle w:val="BodyText"/>
      </w:pPr>
      <w:r>
        <w:t xml:space="preserve">To understand what a</w:t>
      </w:r>
      <w:r>
        <w:t xml:space="preserve"> </w:t>
      </w:r>
      <w:r>
        <w:rPr>
          <w:bCs/>
          <w:b/>
        </w:rPr>
        <w:t xml:space="preserve">Data Scientist</w:t>
      </w:r>
      <w:r>
        <w:t xml:space="preserve"> </w:t>
      </w:r>
      <w:r>
        <w:t xml:space="preserve">does on the ground one must look at where they work. In</w:t>
      </w:r>
      <w:r>
        <w:t xml:space="preserve"> </w:t>
      </w:r>
      <w:r>
        <w:rPr>
          <w:bCs/>
          <w:b/>
        </w:rPr>
        <w:t xml:space="preserve">Australia Melbourne</w:t>
      </w:r>
      <w:r>
        <w:t xml:space="preserve">, several key sectors are driving demand:</w:t>
      </w:r>
    </w:p>
    <w:p>
      <w:pPr>
        <w:numPr>
          <w:ilvl w:val="0"/>
          <w:numId w:val="1001"/>
        </w:numPr>
      </w:pPr>
      <w:r>
        <w:rPr>
          <w:bCs/>
          <w:b/>
        </w:rPr>
        <w:t xml:space="preserve">Fintech and Banking: As home to the "Big Four" banks Commonwealth Bank National Australia Bank ANZ and Westpac, Melbourne has a deep-rooted financial services industry. Here a</w:t>
      </w:r>
      <w:r>
        <w:rPr>
          <w:bCs/>
          <w:b/>
        </w:rPr>
        <w:t xml:space="preserve"> </w:t>
      </w:r>
      <w:r>
        <w:rPr>
          <w:bCs/>
          <w:b/>
        </w:rPr>
        <w:t xml:space="preserve">Data Scientist</w:t>
      </w:r>
      <w:r>
        <w:t xml:space="preserve"> </w:t>
      </w:r>
      <w:r>
        <w:t xml:space="preserve">might work on fraud detection algorithms credit risk modeling or personalized banking experiences using natural language processing (NLP) techniques.</w:t>
      </w:r>
    </w:p>
    <w:p>
      <w:pPr>
        <w:numPr>
          <w:ilvl w:val="0"/>
          <w:numId w:val="1001"/>
        </w:numPr>
        <w:pStyle w:val="Compact"/>
      </w:pPr>
      <w:r>
        <w:t xml:space="preserve">Healthcare and Biotechnology: With world-class hospitals and research institutes such as the Walter and Eliza Hall Institute Melbourne is a leader in medical innovation. Data Scientists here often collaborate with epidemiologists to track disease outbreaks analyze genomic data or optimize hospital resource allocation during public health crises.</w:t>
      </w:r>
    </w:p>
    <w:p>
      <w:pPr>
        <w:numPr>
          <w:ilvl w:val="0"/>
          <w:numId w:val="1001"/>
        </w:numPr>
        <w:pStyle w:val="Compact"/>
      </w:pPr>
      <w:r>
        <w:t xml:space="preserve">Transport and Logistics: Given its status as a major port city</w:t>
      </w:r>
      <w:r>
        <w:t xml:space="preserve"> </w:t>
      </w:r>
      <w:r>
        <w:rPr>
          <w:bCs/>
          <w:b/>
        </w:rPr>
        <w:t xml:space="preserve">Australia Melbourne</w:t>
      </w:r>
      <w:r>
        <w:t xml:space="preserve"> </w:t>
      </w:r>
      <w:r>
        <w:t xml:space="preserve">relies heavily on efficient transport networks. Data Scientists in this sector utilize IoT (Internet of Things) sensor data to optimize traffic flow manage freight logistics or develop autonomous vehicle testing scenarios.</w:t>
      </w:r>
    </w:p>
    <w:p>
      <w:pPr>
        <w:numPr>
          <w:ilvl w:val="0"/>
          <w:numId w:val="1001"/>
        </w:numPr>
        <w:pStyle w:val="Compact"/>
      </w:pPr>
      <w:r>
        <w:t xml:space="preserve">Retail and E-commerce: The retail landscape in</w:t>
      </w:r>
      <w:r>
        <w:t xml:space="preserve"> </w:t>
      </w:r>
      <w:r>
        <w:t xml:space="preserve">Australia Melbourne</w:t>
      </w:r>
      <w:r>
        <w:t xml:space="preserve"> </w:t>
      </w:r>
      <w:r>
        <w:t xml:space="preserve">is competitive with major players like Woolworths Coles and Amazon Australia leveraging data for inventory management customer segmentation and dynamic pricing strategies. A</w:t>
      </w:r>
      <w:r>
        <w:t xml:space="preserve"> </w:t>
      </w:r>
      <w:r>
        <w:rPr>
          <w:bCs/>
          <w:b/>
        </w:rPr>
        <w:t xml:space="preserve">Data Scientist</w:t>
      </w:r>
      <w:r>
        <w:t xml:space="preserve"> </w:t>
      </w:r>
      <w:r>
        <w:t xml:space="preserve">plays a critical role in these companies by building recommendation engines and analyzing consumer behavior patterns.</w:t>
      </w:r>
    </w:p>
    <w:p>
      <w:pPr>
        <w:pStyle w:val="FirstParagraph"/>
      </w:pPr>
      <w:r>
        <w:t xml:space="preserve">Despite the opportunities there are unique challenges specific to operating as a</w:t>
      </w:r>
      <w:r>
        <w:t xml:space="preserve"> </w:t>
      </w:r>
      <w:r>
        <w:rPr>
          <w:bCs/>
          <w:b/>
        </w:rPr>
        <w:t xml:space="preserve">Data Scientist</w:t>
      </w:r>
      <w:r>
        <w:t xml:space="preserve">in Australia Melbourne</w:t>
      </w:r>
      <w:r>
        <w:t xml:space="preserve">. Firstly data privacy laws such as the Privacy Act and emerging regulations around AI ethics require practitioners to navigate complex compliance frameworks. Secondly talent competition is fierce. Many startups in Melbourne compete with larger established firms for limited senior-level talent leading to high turnover rates if companies do not offer competitive compensation or meaningful work.</w:t>
      </w:r>
    </w:p>
    <w:p>
      <w:pPr>
        <w:pStyle w:val="BodyText"/>
      </w:pPr>
      <w:r>
        <w:t xml:space="preserve">Additionally there is often a gap between academic theory and industry application. While universities teach rigorous statistical methods many graduates lack practical experience with cloud platforms like AWS Azure or GCP which are standard in</w:t>
      </w:r>
      <w:r>
        <w:t xml:space="preserve"> </w:t>
      </w:r>
      <w:r>
        <w:rPr>
          <w:bCs/>
          <w:b/>
        </w:rPr>
        <w:t xml:space="preserve">Australia Melbourne</w:t>
      </w:r>
      <w:r>
        <w:t xml:space="preserve">'s corporate environments. Bridging this gap requires continuous upskilling and professional development from every</w:t>
      </w:r>
    </w:p>
    <w:p>
      <w:pPr>
        <w:pStyle w:val="BodyText"/>
      </w:pPr>
      <w:r>
        <w:t xml:space="preserve">Data Scientist.</w:t>
      </w:r>
    </w:p>
    <w:p>
      <w:pPr>
        <w:pStyle w:val="BodyText"/>
      </w:pPr>
      <w:r>
        <w:t xml:space="preserve">In conclusion the role of a</w:t>
      </w:r>
    </w:p>
    <w:p>
      <w:pPr>
        <w:pStyle w:val="BodyText"/>
      </w:pPr>
      <w:r>
        <w:t xml:space="preserve">Data Scientist</w:t>
      </w:r>
      <w:r>
        <w:t xml:space="preserve"> </w:t>
      </w:r>
      <w:r>
        <w:t xml:space="preserve">is pivotal to the economic growth and technological advancement of</w:t>
      </w:r>
      <w:r>
        <w:t xml:space="preserve"> </w:t>
      </w:r>
      <w:r>
        <w:rPr>
          <w:bCs/>
          <w:b/>
        </w:rPr>
        <w:t xml:space="preserve">Australia Melbourne</w:t>
      </w:r>
      <w:r>
        <w:t xml:space="preserve">. As industries continue to digitize and leverage artificial intelligence professionals in this field will become increasingly essential. Success in this role demands not only technical expertise but also adaptability cultural awareness understanding of local regulatory environments strong communication skills ability to solve real-world problems using data-driven insights.</w:t>
      </w:r>
    </w:p>
    <w:p>
      <w:pPr>
        <w:pStyle w:val="BodyText"/>
      </w:pPr>
      <w:r>
        <w:t xml:space="preserve">For those considering a career as a</w:t>
      </w:r>
      <w:r>
        <w:t xml:space="preserve"> </w:t>
      </w:r>
      <w:r>
        <w:rPr>
          <w:bCs/>
          <w:b/>
        </w:rPr>
        <w:t xml:space="preserve">Data Scientist</w:t>
      </w:r>
      <w:r>
        <w:t xml:space="preserve">in Australia Melbourne</w:t>
      </w:r>
      <w:r>
        <w:t xml:space="preserve">, it is an exciting time filled with opportunity. Whether working in healthcare finance retail or public sector the impact of their work can be profound contributing to better decision making improved services and enhanced quality of life for residents across the city and beyond.</w:t>
      </w:r>
    </w:p>
    <w:p>
      <w:pPr>
        <w:pStyle w:val="BodyText"/>
      </w:pPr>
      <w:r>
        <w:t xml:space="preserve">This report highlights that being a</w:t>
      </w:r>
      <w:r>
        <w:t xml:space="preserve"> </w:t>
      </w:r>
      <w:r>
        <w:rPr>
          <w:bCs/>
          <w:b/>
        </w:rPr>
        <w:t xml:space="preserve">Data Scientist</w:t>
      </w:r>
    </w:p>
    <w:p>
      <w:pPr>
        <w:pStyle w:val="BodyText"/>
      </w:pPr>
      <w:r>
        <w:t xml:space="preserve">is not just about writing code it is about understanding context particularly when operating within a distinct locale like</w:t>
      </w:r>
    </w:p>
    <w:p>
      <w:pPr>
        <w:pStyle w:val="BodyText"/>
      </w:pPr>
      <w:r>
        <w:t xml:space="preserve">Australia Melbourne. By aligning technical skills with regional needs professionals can drive innovation and achieve meaningful outcomes.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Melbourne Context</dc:title>
  <dc:creator/>
  <dc:language>en</dc:language>
  <cp:keywords/>
  <dcterms:created xsi:type="dcterms:W3CDTF">2026-07-29T02:46:06Z</dcterms:created>
  <dcterms:modified xsi:type="dcterms:W3CDTF">2026-07-29T02:46:06Z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