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Book</w:t>
      </w:r>
      <w:r>
        <w:t xml:space="preserve"> </w:t>
      </w:r>
      <w:r>
        <w:t xml:space="preserve">Report:</w:t>
      </w:r>
      <w:r>
        <w:t xml:space="preserve"> </w:t>
      </w:r>
      <w:r>
        <w:t xml:space="preserve">Navigating</w:t>
      </w:r>
      <w:r>
        <w:t xml:space="preserve"> </w:t>
      </w:r>
      <w:r>
        <w:t xml:space="preserve">the</w:t>
      </w:r>
      <w:r>
        <w:t xml:space="preserve"> </w:t>
      </w:r>
      <w:r>
        <w:t xml:space="preserve">Future</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data-scientist-book-report"/>
    <w:p>
      <w:pPr>
        <w:pStyle w:val="Heading1"/>
      </w:pPr>
      <w:r>
        <w:t xml:space="preserve">Data Scientist Book Report</w:t>
      </w:r>
    </w:p>
    <w:p>
      <w:pPr>
        <w:pStyle w:val="FirstParagraph"/>
      </w:pPr>
      <w:r>
        <w:rPr>
          <w:iCs/>
          <w:i/>
          <w:bCs/>
          <w:b/>
        </w:rPr>
        <w:t xml:space="preserve">Note:</w:t>
      </w:r>
      <w:r>
        <w:t xml:space="preserve"> </w:t>
      </w:r>
      <w:r>
        <w:t xml:space="preserve">This document serves as a comprehensive analysis regarding the role, evolution, and market dynamics of the</w:t>
      </w:r>
      <w:r>
        <w:t xml:space="preserve"> </w:t>
      </w:r>
      <w:r>
        <w:rPr>
          <w:bCs/>
          <w:b/>
        </w:rPr>
        <w:t xml:space="preserve">Data Scientist</w:t>
      </w:r>
      <w:r>
        <w:t xml:space="preserve">. It is specifically tailored to contextualize these insights within the unique economic and technological landscape of</w:t>
      </w:r>
      <w:r>
        <w:t xml:space="preserve"> </w:t>
      </w:r>
      <w:r>
        <w:rPr>
          <w:bCs/>
          <w:b/>
        </w:rPr>
        <w:t xml:space="preserve">Brazil São Paulo</w:t>
      </w:r>
      <w:r>
        <w:t xml:space="preserve">. While no single physical book was reviewed in this meta-analysis, this report synthesizes key literature from industry standards (such as "Data Science for Business" by Provost &amp; Fawcett and "The Data Science Handbook") to provide a strategic overview essential for professionals and stakeholders operating in</w:t>
      </w:r>
      <w:r>
        <w:t xml:space="preserve"> </w:t>
      </w:r>
      <w:r>
        <w:rPr>
          <w:bCs/>
          <w:b/>
        </w:rPr>
        <w:t xml:space="preserve">Brazil São Paulo</w:t>
      </w:r>
      <w:r>
        <w:t xml:space="preserve">.</w:t>
      </w:r>
    </w:p>
    <w:bookmarkStart w:id="20" w:name="Xd7fb37dc00dcfc392d35685e35ce1a0e3946213"/>
    <w:p>
      <w:pPr>
        <w:pStyle w:val="Heading2"/>
      </w:pPr>
      <w:r>
        <w:t xml:space="preserve">1. Introduction: The Convergence of Role and Region</w:t>
      </w:r>
    </w:p>
    <w:p>
      <w:pPr>
        <w:pStyle w:val="FirstParagraph"/>
      </w:pPr>
      <w:r>
        <w:t xml:space="preserve">The profession of the</w:t>
      </w:r>
      <w:r>
        <w:t xml:space="preserve"> </w:t>
      </w:r>
      <w:r>
        <w:rPr>
          <w:bCs/>
          <w:b/>
        </w:rPr>
        <w:t xml:space="preserve">Data Scientist</w:t>
      </w:r>
      <w:r>
        <w:t xml:space="preserve"> </w:t>
      </w:r>
      <w:r>
        <w:t xml:space="preserve">has rapidly evolved from a niche technical role into a central pillar of modern corporate strategy. To understand the true weight of this position, one must look beyond algorithmic proficiency and examine how data science intersects with local market demands. This report focuses on why the</w:t>
      </w:r>
      <w:r>
        <w:t xml:space="preserve"> </w:t>
      </w:r>
      <w:r>
        <w:rPr>
          <w:bCs/>
          <w:b/>
        </w:rPr>
        <w:t xml:space="preserve">Data Scientist</w:t>
      </w:r>
      <w:r>
        <w:t xml:space="preserve"> </w:t>
      </w:r>
      <w:r>
        <w:t xml:space="preserve">is critical to the ecosystem in</w:t>
      </w:r>
      <w:r>
        <w:t xml:space="preserve"> </w:t>
      </w:r>
      <w:r>
        <w:rPr>
          <w:bCs/>
          <w:b/>
        </w:rPr>
        <w:t xml:space="preserve">Brazil São Paulo</w:t>
      </w:r>
      <w:r>
        <w:t xml:space="preserve">. As the financial heart of Latin America,</w:t>
      </w:r>
      <w:r>
        <w:t xml:space="preserve"> </w:t>
      </w:r>
      <w:r>
        <w:rPr>
          <w:bCs/>
          <w:b/>
        </w:rPr>
        <w:t xml:space="preserve">Brazil São Paulo</w:t>
      </w:r>
      <w:r>
        <w:t xml:space="preserve"> </w:t>
      </w:r>
      <w:r>
        <w:t xml:space="preserve">presents a complex environment characterized by high digital penetration, robust fintech innovation, and diverse industrial applications. Consequently, understanding how literature on data science applies here is not merely an academic exercise but a practical necessity for economic development.</w:t>
      </w:r>
    </w:p>
    <w:bookmarkEnd w:id="20"/>
    <w:bookmarkStart w:id="21" w:name="defining-the-modern-data-scientist"/>
    <w:p>
      <w:pPr>
        <w:pStyle w:val="Heading2"/>
      </w:pPr>
      <w:r>
        <w:t xml:space="preserve">2. Defining the Modern Data Scientist</w:t>
      </w:r>
    </w:p>
    <w:p>
      <w:pPr>
        <w:pStyle w:val="FirstParagraph"/>
      </w:pPr>
      <w:r>
        <w:t xml:space="preserve">Literature consistently defines the</w:t>
      </w:r>
      <w:r>
        <w:t xml:space="preserve"> </w:t>
      </w:r>
      <w:r>
        <w:rPr>
          <w:bCs/>
          <w:b/>
        </w:rPr>
        <w:t xml:space="preserve">Data Scientist</w:t>
      </w:r>
      <w:r>
        <w:t xml:space="preserve"> </w:t>
      </w:r>
      <w:r>
        <w:t xml:space="preserve">as a hybrid role combining statistics, computer science, and business acumen. In the context of global standards, this role involves extracting insights from unstructured data to drive decision-making. However, when applying this definition to</w:t>
      </w:r>
      <w:r>
        <w:t xml:space="preserve"> </w:t>
      </w:r>
      <w:r>
        <w:rPr>
          <w:bCs/>
          <w:b/>
        </w:rPr>
        <w:t xml:space="preserve">Brazil São Paulo</w:t>
      </w:r>
      <w:r>
        <w:t xml:space="preserve">, we observe distinct nuances. The literature suggests that in emerging markets like Brazil, the</w:t>
      </w:r>
      <w:r>
        <w:t xml:space="preserve"> </w:t>
      </w:r>
      <w:r>
        <w:rPr>
          <w:bCs/>
          <w:b/>
        </w:rPr>
        <w:t xml:space="preserve">Data Scientist</w:t>
      </w:r>
      <w:r>
        <w:t xml:space="preserve"> </w:t>
      </w:r>
      <w:r>
        <w:t xml:space="preserve">often acts as a bridge between legacy systems and modern cloud infrastructure.</w:t>
      </w:r>
      <w:r>
        <w:t xml:space="preserve"> </w:t>
      </w:r>
      <w:r>
        <w:t xml:space="preserve">In</w:t>
      </w:r>
      <w:r>
        <w:t xml:space="preserve"> </w:t>
      </w:r>
      <w:r>
        <w:rPr>
          <w:bCs/>
          <w:b/>
        </w:rPr>
        <w:t xml:space="preserve">Brazil São Paulo</w:t>
      </w:r>
      <w:r>
        <w:t xml:space="preserve">, banks and retail giants require data scientists who can navigate regulatory frameworks such as LGPD (Lei Geral de Proteção de Dados), which mirrors GDPR but has local implications. Therefore, the ideal</w:t>
      </w:r>
      <w:r>
        <w:t xml:space="preserve"> </w:t>
      </w:r>
      <w:r>
        <w:rPr>
          <w:bCs/>
          <w:b/>
        </w:rPr>
        <w:t xml:space="preserve">Data Scientist</w:t>
      </w:r>
      <w:r>
        <w:t xml:space="preserve"> </w:t>
      </w:r>
      <w:r>
        <w:t xml:space="preserve">for this region must possess not only Python or R skills but also a deep understanding of data governance and ethics specific to Brazilian law. The book reports emphasize that technical skills are the baseline, but contextual intelligence is what differentiates successful professionals in high-stakes environments like</w:t>
      </w:r>
      <w:r>
        <w:t xml:space="preserve"> </w:t>
      </w:r>
      <w:r>
        <w:rPr>
          <w:bCs/>
          <w:b/>
        </w:rPr>
        <w:t xml:space="preserve">Brazil São Paulo</w:t>
      </w:r>
      <w:r>
        <w:t xml:space="preserve">.</w:t>
      </w:r>
    </w:p>
    <w:bookmarkEnd w:id="21"/>
    <w:bookmarkStart w:id="22" w:name="Xe7211157b5a5991d08084993e853dacf87d34cf"/>
    <w:p>
      <w:pPr>
        <w:pStyle w:val="Heading2"/>
      </w:pPr>
      <w:r>
        <w:t xml:space="preserve">3. The Economic Engine: Data Science in Brazil São Paulo</w:t>
      </w:r>
    </w:p>
    <w:p>
      <w:pPr>
        <w:pStyle w:val="FirstParagraph"/>
      </w:pPr>
      <w:r>
        <w:rPr>
          <w:bCs/>
          <w:b/>
        </w:rPr>
        <w:t xml:space="preserve">Brazil São Paulo</w:t>
      </w:r>
      <w:r>
        <w:t xml:space="preserve"> </w:t>
      </w:r>
      <w:r>
        <w:t xml:space="preserve">contributes significantly to the national GDP and serves as a hub for technology startups, often referred to as "Faria Lima" due to its concentration of financial institutions. The demand for</w:t>
      </w:r>
      <w:r>
        <w:t xml:space="preserve"> </w:t>
      </w:r>
      <w:r>
        <w:rPr>
          <w:bCs/>
          <w:b/>
        </w:rPr>
        <w:t xml:space="preserve">Data Scientist</w:t>
      </w:r>
      <w:r>
        <w:t xml:space="preserve"> </w:t>
      </w:r>
      <w:r>
        <w:t xml:space="preserve">talent here is driven by several key sectors:</w:t>
      </w:r>
      <w:r>
        <w:t xml:space="preserve"> </w:t>
      </w:r>
      <w:r>
        <w:t xml:space="preserve">* **Fintech Innovation: São Paulo is home to some of Latin America’s most successful fintechs. These companies rely heavily on machine learning models for credit scoring, fraud detection, and personalized financial advice. The literature highlights that in this sector, the</w:t>
      </w:r>
      <w:r>
        <w:t xml:space="preserve"> </w:t>
      </w:r>
      <w:r>
        <w:rPr>
          <w:bCs/>
          <w:b/>
        </w:rPr>
        <w:t xml:space="preserve">Data Scientist</w:t>
      </w:r>
      <w:r>
        <w:t xml:space="preserve"> </w:t>
      </w:r>
      <w:r>
        <w:t xml:space="preserve">must optimize models for speed and accuracy under strict regulatory scrutiny.</w:t>
      </w:r>
      <w:r>
        <w:t xml:space="preserve"> </w:t>
      </w:r>
      <w:r>
        <w:t xml:space="preserve">* **Retail and E-commerce: With a massive consumer base in</w:t>
      </w:r>
      <w:r>
        <w:t xml:space="preserve"> </w:t>
      </w:r>
      <w:r>
        <w:rPr>
          <w:bCs/>
          <w:b/>
        </w:rPr>
        <w:t xml:space="preserve">Brazil São Paulo</w:t>
      </w:r>
      <w:r>
        <w:t xml:space="preserve">, retail analytics are paramount. Companies utilize data science for inventory management, customer segmentation, and dynamic pricing. The role of the</w:t>
      </w:r>
      <w:r>
        <w:t xml:space="preserve"> </w:t>
      </w:r>
      <w:r>
        <w:rPr>
          <w:bCs/>
          <w:b/>
        </w:rPr>
        <w:t xml:space="preserve">Data Scientist</w:t>
      </w:r>
      <w:r>
        <w:t xml:space="preserve"> </w:t>
      </w:r>
      <w:r>
        <w:t xml:space="preserve">here is to translate consumer behavior into actionable business strategies that enhance competitiveness in a crowded market.</w:t>
      </w:r>
      <w:r>
        <w:t xml:space="preserve"> </w:t>
      </w:r>
      <w:r>
        <w:t xml:space="preserve">* **Agriculture (Agro):** While centered in other states, the financial and analytical decisions for Brazil’s agricultural sector are often managed from</w:t>
      </w:r>
      <w:r>
        <w:t xml:space="preserve"> </w:t>
      </w:r>
      <w:r>
        <w:rPr>
          <w:bCs/>
          <w:b/>
        </w:rPr>
        <w:t xml:space="preserve">Brazil São Paulo</w:t>
      </w:r>
      <w:r>
        <w:t xml:space="preserve">. Satellite imagery analysis and predictive modeling for crop yields are critical areas where</w:t>
      </w:r>
      <w:r>
        <w:t xml:space="preserve"> </w:t>
      </w:r>
      <w:r>
        <w:rPr>
          <w:bCs/>
          <w:b/>
        </w:rPr>
        <w:t xml:space="preserve">Data Scientist</w:t>
      </w:r>
      <w:r>
        <w:t xml:space="preserve"> </w:t>
      </w:r>
      <w:r>
        <w:t xml:space="preserve">expertise adds immense value.</w:t>
      </w:r>
    </w:p>
    <w:bookmarkEnd w:id="22"/>
    <w:bookmarkStart w:id="23" w:name="X08fe0e1ee11523713816d39484ca0cba37cc2b9"/>
    <w:p>
      <w:pPr>
        <w:pStyle w:val="Heading2"/>
      </w:pPr>
      <w:r>
        <w:t xml:space="preserve">4. Challenges and Opportunities in the Local Market</w:t>
      </w:r>
    </w:p>
    <w:p>
      <w:pPr>
        <w:pStyle w:val="FirstParagraph"/>
      </w:pPr>
      <w:r>
        <w:t xml:space="preserve">Despite the high demand, literature points out significant challenges for the</w:t>
      </w:r>
      <w:r>
        <w:t xml:space="preserve"> </w:t>
      </w:r>
      <w:r>
        <w:rPr>
          <w:bCs/>
          <w:b/>
        </w:rPr>
        <w:t xml:space="preserve">Data Scientist</w:t>
      </w:r>
      <w:r>
        <w:t xml:space="preserve"> </w:t>
      </w:r>
      <w:r>
        <w:t xml:space="preserve">in emerging economies like Brazil. One major hurdle is data quality. In many organizations within</w:t>
      </w:r>
      <w:r>
        <w:t xml:space="preserve"> </w:t>
      </w:r>
      <w:r>
        <w:rPr>
          <w:bCs/>
          <w:b/>
        </w:rPr>
        <w:t xml:space="preserve">Brazil São Paulo</w:t>
      </w:r>
      <w:r>
        <w:t xml:space="preserve">, data is siloed or unstructured, making it difficult to apply advanced analytics immediately. The report suggests that</w:t>
      </w:r>
      <w:r>
        <w:t xml:space="preserve"> </w:t>
      </w:r>
      <w:r>
        <w:rPr>
          <w:bCs/>
          <w:b/>
        </w:rPr>
        <w:t xml:space="preserve">Data Scientist</w:t>
      </w:r>
      <w:r>
        <w:t xml:space="preserve"> </w:t>
      </w:r>
      <w:r>
        <w:t xml:space="preserve">professionals must often spend 60-80% of their time on data cleaning and preparation, a reality that differs from the idealized versions presented in some international textbooks.</w:t>
      </w:r>
      <w:r>
        <w:t xml:space="preserve"> </w:t>
      </w:r>
      <w:r>
        <w:t xml:space="preserve">Furthermore, there is a talent gap. While there is an increasing number of bootcamps and university courses in</w:t>
      </w:r>
      <w:r>
        <w:t xml:space="preserve"> </w:t>
      </w:r>
      <w:r>
        <w:rPr>
          <w:bCs/>
          <w:b/>
        </w:rPr>
        <w:t xml:space="preserve">Brazil São Paulo</w:t>
      </w:r>
      <w:r>
        <w:t xml:space="preserve"> </w:t>
      </w:r>
      <w:r>
        <w:t xml:space="preserve">offering data science certifications, experienced professionals remain scarce. This scarcity drives up salaries but also creates opportunities for those who can demonstrate proven track records. The literature advises that to succeed as a</w:t>
      </w:r>
      <w:r>
        <w:t xml:space="preserve"> </w:t>
      </w:r>
      <w:r>
        <w:rPr>
          <w:bCs/>
          <w:b/>
        </w:rPr>
        <w:t xml:space="preserve">Data Scientist</w:t>
      </w:r>
      <w:r>
        <w:t xml:space="preserve"> </w:t>
      </w:r>
      <w:r>
        <w:t xml:space="preserve">in this region, one must build a strong portfolio that demonstrates problem-solving capabilities specific to local industry challenges.</w:t>
      </w:r>
    </w:p>
    <w:bookmarkEnd w:id="23"/>
    <w:bookmarkStart w:id="24" w:name="Xedb13697a2e41996c20f28cc4e36c551d047c33"/>
    <w:p>
      <w:pPr>
        <w:pStyle w:val="Heading2"/>
      </w:pPr>
      <w:r>
        <w:t xml:space="preserve">5. Future Outlook and Strategic Recommendations</w:t>
      </w:r>
    </w:p>
    <w:p>
      <w:pPr>
        <w:pStyle w:val="FirstParagraph"/>
      </w:pPr>
      <w:r>
        <w:t xml:space="preserve">Looking ahead, the trajectory for the</w:t>
      </w:r>
      <w:r>
        <w:t xml:space="preserve"> </w:t>
      </w:r>
      <w:r>
        <w:rPr>
          <w:bCs/>
          <w:b/>
        </w:rPr>
        <w:t xml:space="preserve">Data Scientist</w:t>
      </w:r>
      <w:r>
        <w:t xml:space="preserve"> </w:t>
      </w:r>
      <w:r>
        <w:t xml:space="preserve">in</w:t>
      </w:r>
      <w:r>
        <w:t xml:space="preserve"> </w:t>
      </w:r>
      <w:r>
        <w:rPr>
          <w:bCs/>
          <w:b/>
        </w:rPr>
        <w:t xml:space="preserve">Brazil São Paulo</w:t>
      </w:r>
      <w:r>
        <w:t xml:space="preserve"> </w:t>
      </w:r>
      <w:r>
        <w:t xml:space="preserve">remains upward. The integration of Artificial Intelligence (AI) and Machine Learning (ML) into everyday business operations is accelerating. Companies in</w:t>
      </w:r>
      <w:r>
        <w:t xml:space="preserve"> </w:t>
      </w:r>
      <w:r>
        <w:rPr>
          <w:bCs/>
          <w:b/>
        </w:rPr>
        <w:t xml:space="preserve">Brazil São Paulo</w:t>
      </w:r>
      <w:r>
        <w:t xml:space="preserve"> </w:t>
      </w:r>
      <w:r>
        <w:t xml:space="preserve">are moving from experimental data projects to production-level AI deployments.</w:t>
      </w:r>
      <w:r>
        <w:t xml:space="preserve"> </w:t>
      </w:r>
      <w:r>
        <w:t xml:space="preserve">For professionals and organizations, the recommendations derived from this analysis are clear:</w:t>
      </w:r>
      <w:r>
        <w:t xml:space="preserve"> </w:t>
      </w:r>
      <w:r>
        <w:t xml:space="preserve">1. **Invest in Continuous Learning: The field evolves rapidly;</w:t>
      </w:r>
      <w:r>
        <w:t xml:space="preserve"> </w:t>
      </w:r>
      <w:r>
        <w:rPr>
          <w:bCs/>
          <w:b/>
        </w:rPr>
        <w:t xml:space="preserve">Data Scientist</w:t>
      </w:r>
      <w:r>
        <w:t xml:space="preserve"> </w:t>
      </w:r>
      <w:r>
        <w:t xml:space="preserve">practitioners must stay updated on new tools and frameworks.</w:t>
      </w:r>
      <w:r>
        <w:t xml:space="preserve"> </w:t>
      </w:r>
      <w:r>
        <w:t xml:space="preserve">2. **Focus on Business Impact: Technical prowess is insufficient. Professionals must articulate how their data models solve specific business problems for stakeholders in</w:t>
      </w:r>
      <w:r>
        <w:t xml:space="preserve"> </w:t>
      </w:r>
      <w:r>
        <w:rPr>
          <w:bCs/>
          <w:b/>
        </w:rPr>
        <w:t xml:space="preserve">Brazil São Paulo</w:t>
      </w:r>
      <w:r>
        <w:t xml:space="preserve">.</w:t>
      </w:r>
      <w:r>
        <w:t xml:space="preserve"> </w:t>
      </w:r>
      <w:r>
        <w:t xml:space="preserve">3. **Ethical Data Practices: Adhering to local regulations while maintaining ethical standards is crucial for long-term success and trust-building.</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Data Scientist</w:t>
      </w:r>
      <w:r>
        <w:t xml:space="preserve"> </w:t>
      </w:r>
      <w:r>
        <w:t xml:space="preserve">is pivotal in driving innovation and efficiency within</w:t>
      </w:r>
      <w:r>
        <w:t xml:space="preserve"> </w:t>
      </w:r>
      <w:r>
        <w:rPr>
          <w:bCs/>
          <w:b/>
        </w:rPr>
        <w:t xml:space="preserve">Brazil São Paulo</w:t>
      </w:r>
      <w:r>
        <w:t xml:space="preserve">. The synthesis of global data science literature with local market realities reveals a dynamic environment where technical skill meets strategic business necessity. As</w:t>
      </w:r>
      <w:r>
        <w:t xml:space="preserve"> </w:t>
      </w:r>
      <w:r>
        <w:rPr>
          <w:bCs/>
          <w:b/>
        </w:rPr>
        <w:t xml:space="preserve">Brazil São Paulo</w:t>
      </w:r>
      <w:r>
        <w:t xml:space="preserve"> </w:t>
      </w:r>
      <w:r>
        <w:t xml:space="preserve">continues to solidify its position as a tech leader in Latin America, the demand for skilled</w:t>
      </w:r>
      <w:r>
        <w:t xml:space="preserve"> </w:t>
      </w:r>
      <w:r>
        <w:rPr>
          <w:bCs/>
          <w:b/>
        </w:rPr>
        <w:t xml:space="preserve">Data Scientist</w:t>
      </w:r>
      <w:r>
        <w:t xml:space="preserve"> </w:t>
      </w:r>
      <w:r>
        <w:t xml:space="preserve">professionals will only grow. Stakeholders who invest in this talent pool and foster an environment that values data-driven decision-making will be best positioned to thrive in the competitive landscape of 2024 and beyond. This report underscores that success is not just about writing code, but about leveraging data to create tangible value for the economy of</w:t>
      </w:r>
      <w:r>
        <w:t xml:space="preserve"> </w:t>
      </w:r>
      <w:r>
        <w:rPr>
          <w:bCs/>
          <w:b/>
        </w:rPr>
        <w:t xml:space="preserve">Brazil São Paulo</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Book Report: Navigating the Future in Brazil São Paulo</dc:title>
  <dc:creator/>
  <dc:language>en</dc:language>
  <cp:keywords/>
  <dcterms:created xsi:type="dcterms:W3CDTF">2026-07-29T04:12:07Z</dcterms:created>
  <dcterms:modified xsi:type="dcterms:W3CDTF">2026-07-29T04:12:07Z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