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29" w:name="X790ef94c08cdd8ca5889789df11db20e2f6956a"/>
    <w:p>
      <w:pPr>
        <w:pStyle w:val="Heading1"/>
      </w:pPr>
      <w:r>
        <w:t xml:space="preserve">The Evolution of the Data Scientist in France Marseille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Subject:</w:t>
      </w:r>
      <w:r>
        <w:t xml:space="preserve">A Comprehensive Analysis of the Data Scientist Role within the Regional Context</w:t>
      </w:r>
      <w:r>
        <w:br/>
      </w:r>
      <w:r>
        <w:rPr>
          <w:bCs/>
          <w:b/>
        </w:rPr>
        <w:t xml:space="preserve">Status:</w:t>
      </w:r>
      <w:r>
        <w:t xml:space="preserve"> </w:t>
      </w:r>
      <w:r>
        <w:t xml:space="preserve">Final Book Report Summary</w:t>
      </w:r>
    </w:p>
    <w:bookmarkStart w:id="20" w:name="Xe830653377d114c6e51aeaf9f759a12fd0c8f93"/>
    <w:p>
      <w:pPr>
        <w:pStyle w:val="Heading2"/>
      </w:pPr>
      <w:r>
        <w:t xml:space="preserve">I. Introduction: The Convergence of Data and Culture</w:t>
      </w:r>
    </w:p>
    <w:p>
      <w:pPr>
        <w:pStyle w:val="FirstParagraph"/>
      </w:pPr>
      <w:r>
        <w:t xml:space="preserve">In the contemporary era, data has emerged as one of the most valuable commodities on a global scale. However, the true power of data lies not merely in its collection, but in its interpretation and application by skilled professionals. This report explores the multifaceted role of a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, specifically examining how this profession interacts with and transforms specific local ecosystems. While data science is often viewed through a purely technical lens, it is deeply embedded in cultural and economic contexts. Therefore, analyzing the profile of a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requires an understanding of the regional dynamics where they operate. This document focuses heavily on the unique socio-economic landscape of</w:t>
      </w:r>
      <w:r>
        <w:t xml:space="preserve"> </w:t>
      </w:r>
      <w:r>
        <w:rPr>
          <w:bCs/>
          <w:b/>
        </w:rPr>
        <w:t xml:space="preserve">France Marseille</w:t>
      </w:r>
      <w:r>
        <w:t xml:space="preserve">, offering a nuanced perspective on how global data trends manifest in one of France's most vibrant port cities.</w:t>
      </w:r>
    </w:p>
    <w:p>
      <w:pPr>
        <w:pStyle w:val="BodyText"/>
      </w:pPr>
      <w:r>
        <w:t xml:space="preserve">The purpose of this report is to dissect the responsibilities, challenges, and opportunities associated with being a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in this specific geographic location. By juxtaposing the universal requirements of data analytics with the local characteristics of</w:t>
      </w:r>
      <w:r>
        <w:t xml:space="preserve"> </w:t>
      </w:r>
      <w:r>
        <w:rPr>
          <w:bCs/>
          <w:b/>
        </w:rPr>
        <w:t xml:space="preserve">France Marseille</w:t>
      </w:r>
      <w:r>
        <w:t xml:space="preserve">, we can construct a holistic view of who this professional is today.</w:t>
      </w:r>
    </w:p>
    <w:bookmarkEnd w:id="20"/>
    <w:bookmarkStart w:id="21" w:name="Xc6567fc80c61fd404acdd816de798740cb1b9b8"/>
    <w:p>
      <w:pPr>
        <w:pStyle w:val="Heading2"/>
      </w:pPr>
      <w:r>
        <w:t xml:space="preserve">II. The Core Profile: Defining the Data Scientist</w:t>
      </w:r>
    </w:p>
    <w:p>
      <w:pPr>
        <w:pStyle w:val="FirstParagraph"/>
      </w:pPr>
      <w:r>
        <w:t xml:space="preserve">To understand the impact in any specific region, one must first define the role itself. A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is an interdisciplinary professional who combines domain expertise, programming skills, and knowledge of mathematics and statistics to extract meaningful insights from data. Unlike a traditional analyst who might look at historical trends, a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often builds predictive models that anticipate future outcomes.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Mastery in languages such as Python and R is standard. Furthermore, proficiency in SQL for database management and familiarity with big data tools like Hadoop or Spark are increasingly mandatory.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Mastery of Machine Learning:</w:t>
      </w:r>
      <w:r>
        <w:t xml:space="preserve">A deep understanding of algorithms, including supervised and unsupervised learning techniques, is crucial for developing robust models.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Visualization:</w:t>
      </w:r>
      <w:r>
        <w:t xml:space="preserve">The ability to communicate complex findings to non-technical stakeholders through tools like Tableau or PowerBI is a key differentiator for a successful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.</w:t>
      </w:r>
    </w:p>
    <w:p>
      <w:pPr>
        <w:pStyle w:val="FirstParagraph"/>
      </w:pPr>
      <w:r>
        <w:t xml:space="preserve">These core competencies form the baseline. However, as we transition our focus to</w:t>
      </w:r>
      <w:r>
        <w:t xml:space="preserve"> </w:t>
      </w:r>
      <w:r>
        <w:rPr>
          <w:bCs/>
          <w:b/>
        </w:rPr>
        <w:t xml:space="preserve">France Marseille</w:t>
      </w:r>
      <w:r>
        <w:t xml:space="preserve">, we observe that technical skills must be augmented by cultural adaptability and local regulatory knowledge.</w:t>
      </w:r>
    </w:p>
    <w:bookmarkEnd w:id="21"/>
    <w:bookmarkStart w:id="22" w:name="X3e934715c89d1c07cda5aefba155a350a19e6ad"/>
    <w:p>
      <w:pPr>
        <w:pStyle w:val="Heading2"/>
      </w:pPr>
      <w:r>
        <w:t xml:space="preserve">III. The Regional Context: Why France Marseille Matters</w:t>
      </w:r>
    </w:p>
    <w:p>
      <w:pPr>
        <w:pStyle w:val="FirstParagraph"/>
      </w:pPr>
      <w:r>
        <w:rPr>
          <w:bCs/>
          <w:b/>
        </w:rPr>
        <w:t xml:space="preserve">France Marseille</w:t>
      </w:r>
    </w:p>
    <w:p>
      <w:pPr>
        <w:pStyle w:val="BodyText"/>
      </w:pPr>
      <w:r>
        <w:t xml:space="preserve">"The specific logistical challenges of port operations in</w:t>
      </w:r>
      <w:r>
        <w:t xml:space="preserve"> </w:t>
      </w:r>
      <w:r>
        <w:rPr>
          <w:bCs/>
          <w:b/>
        </w:rPr>
        <w:t xml:space="preserve">France Marseille</w:t>
      </w:r>
      <w:r>
        <w:t xml:space="preserve">, combined with its status as a growing tech hub, create a unique testing ground for advanced data science applications."</w:t>
      </w:r>
    </w:p>
    <w:p>
      <w:pPr>
        <w:pStyle w:val="BodyText"/>
      </w:pPr>
      <w:r>
        <w:t xml:space="preserve">In the context of this region, the role of the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expands beyond generic business intelligence. In</w:t>
      </w:r>
      <w:r>
        <w:t xml:space="preserve"> </w:t>
      </w:r>
      <w:r>
        <w:rPr>
          <w:bCs/>
          <w:b/>
        </w:rPr>
        <w:t xml:space="preserve">France Marseille</w:t>
      </w:r>
      <w:r>
        <w:t xml:space="preserve">, professionals are frequently tasked with optimizing supply chain logistics due to the massive volume of maritime trade passing through one of Europe's busiest ports. Furthermore, with tourism being a pillar of the local economy in</w:t>
      </w:r>
      <w:r>
        <w:t xml:space="preserve"> </w:t>
      </w:r>
      <w:r>
        <w:rPr>
          <w:bCs/>
          <w:b/>
        </w:rPr>
        <w:t xml:space="preserve">France Marseille</w:t>
      </w:r>
      <w:r>
        <w:t xml:space="preserve">, data scientists play a pivotal role in predicting visitor flows, managing resource allocation, and enhancing security protocols.</w:t>
      </w:r>
    </w:p>
    <w:bookmarkEnd w:id="22"/>
    <w:bookmarkStart w:id="26" w:name="X779431992872d7cf88ecf94d6bb2e8700a70fe1"/>
    <w:p>
      <w:pPr>
        <w:pStyle w:val="Heading2"/>
      </w:pPr>
      <w:r>
        <w:t xml:space="preserve">IV. Industry Applications: Data Science in Action</w:t>
      </w:r>
    </w:p>
    <w:p>
      <w:pPr>
        <w:pStyle w:val="FirstParagraph"/>
      </w:pPr>
      <w:r>
        <w:t xml:space="preserve">The application of data science varies significantly across industries. When we analyze the market in</w:t>
      </w:r>
      <w:r>
        <w:t xml:space="preserve"> </w:t>
      </w:r>
      <w:r>
        <w:rPr>
          <w:bCs/>
          <w:b/>
        </w:rPr>
        <w:t xml:space="preserve">France Marseille</w:t>
      </w:r>
      <w:r>
        <w:t xml:space="preserve">, several key sectors emerge as primary employers of the modern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.</w:t>
      </w:r>
    </w:p>
    <w:bookmarkStart w:id="23" w:name="v.-logistics-and-maritime-industries"/>
    <w:p>
      <w:pPr>
        <w:pStyle w:val="Heading3"/>
      </w:pPr>
      <w:r>
        <w:t xml:space="preserve">V. Logistics and Maritime Industries</w:t>
      </w:r>
    </w:p>
    <w:p>
      <w:pPr>
        <w:pStyle w:val="FirstParagraph"/>
      </w:pPr>
      <w:r>
        <w:t xml:space="preserve">In this sector, a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works closely with port authorities to optimize container movement, reduce waiting times for ships, and manage inventory levels in real-time. The sheer volume of data generated by sensors on cranes, trucks, and containers requires sophisticated predictive maintenance models. Here, the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bridges the gap between heavy industry and digital innovation.</w:t>
      </w:r>
    </w:p>
    <w:bookmarkEnd w:id="23"/>
    <w:bookmarkStart w:id="24" w:name="v.-tourism-and-hospitality"/>
    <w:p>
      <w:pPr>
        <w:pStyle w:val="Heading3"/>
      </w:pPr>
      <w:r>
        <w:t xml:space="preserve">V. Tourism and Hospitality</w:t>
      </w:r>
    </w:p>
    <w:p>
      <w:pPr>
        <w:pStyle w:val="FirstParagraph"/>
      </w:pPr>
      <w:r>
        <w:t xml:space="preserve">Marseille attracts millions of visitors annually. Local hospitality businesses rely on a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to analyze booking patterns, seasonal trends, and customer preferences. By leveraging data from social media interactions in</w:t>
      </w:r>
      <w:r>
        <w:t xml:space="preserve"> </w:t>
      </w:r>
      <w:r>
        <w:rPr>
          <w:bCs/>
          <w:b/>
        </w:rPr>
        <w:t xml:space="preserve">France Marseille</w:t>
      </w:r>
      <w:r>
        <w:t xml:space="preserve">, these professionals help create personalized travel experiences that boost local revenue.</w:t>
      </w:r>
    </w:p>
    <w:bookmarkEnd w:id="24"/>
    <w:bookmarkStart w:id="25" w:name="vii.-public-sector-and-urban-planning"/>
    <w:p>
      <w:pPr>
        <w:pStyle w:val="Heading3"/>
      </w:pPr>
      <w:r>
        <w:t xml:space="preserve">VII. Public Sector and Urban Planning</w:t>
      </w:r>
    </w:p>
    <w:p>
      <w:pPr>
        <w:pStyle w:val="FirstParagraph"/>
      </w:pPr>
      <w:r>
        <w:t xml:space="preserve">The municipal government of the region employs data scientists to improve urban mobility, energy efficiency, and public safety. In</w:t>
      </w:r>
      <w:r>
        <w:t xml:space="preserve"> </w:t>
      </w:r>
      <w:r>
        <w:rPr>
          <w:bCs/>
          <w:b/>
        </w:rPr>
        <w:t xml:space="preserve">France Marseille</w:t>
      </w:r>
      <w:r>
        <w:t xml:space="preserve">, smart city initiatives are gaining traction, requiring a team of dedicated analysts who can interpret traffic data and environmental metrics to inform policy decisions.</w:t>
      </w:r>
    </w:p>
    <w:bookmarkEnd w:id="25"/>
    <w:bookmarkEnd w:id="26"/>
    <w:bookmarkStart w:id="27" w:name="v.-challenges-and-ethical-considerations"/>
    <w:p>
      <w:pPr>
        <w:pStyle w:val="Heading2"/>
      </w:pPr>
      <w:r>
        <w:t xml:space="preserve">V. Challenges and Ethical Considerations</w:t>
      </w:r>
    </w:p>
    <w:p>
      <w:pPr>
        <w:pStyle w:val="FirstParagraph"/>
      </w:pPr>
      <w:r>
        <w:t xml:space="preserve">The profession is not without its hurdles. For the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operating in</w:t>
      </w:r>
      <w:r>
        <w:t xml:space="preserve"> </w:t>
      </w:r>
      <w:r>
        <w:rPr>
          <w:bCs/>
          <w:b/>
        </w:rPr>
        <w:t xml:space="preserve">France Marseille</w:t>
      </w:r>
      <w:r>
        <w:t xml:space="preserve">, adherence to strict European Union regulations, particularly GDPR (General Data Protection Regulation), is paramount. Ensuring data privacy while maximizing analytical potential is a delicate balancing act.</w:t>
      </w:r>
    </w:p>
    <w:p>
      <w:pPr>
        <w:pStyle w:val="BodyText"/>
      </w:pPr>
      <w:r>
        <w:t xml:space="preserve">Furthermore, there is a growing demand for ethical AI. In the diverse cultural setting of</w:t>
      </w:r>
      <w:r>
        <w:t xml:space="preserve"> </w:t>
      </w:r>
      <w:r>
        <w:rPr>
          <w:bCs/>
          <w:b/>
        </w:rPr>
        <w:t xml:space="preserve">France Marseille</w:t>
      </w:r>
      <w:r>
        <w:t xml:space="preserve">, algorithms must be scrutinized for bias to ensure equitable outcomes in hiring, lending, and policing applications. A responsible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must advocate for transparency and fairness in all models deployed.</w:t>
      </w:r>
    </w:p>
    <w:bookmarkEnd w:id="27"/>
    <w:bookmarkStart w:id="28" w:name="Xa1d252884ac5bedc128370560439e6d166d185a"/>
    <w:p>
      <w:pPr>
        <w:pStyle w:val="Heading2"/>
      </w:pPr>
      <w:r>
        <w:t xml:space="preserve">VIII. Conclusion: The Future is Data-Driven</w:t>
      </w:r>
    </w:p>
    <w:p>
      <w:pPr>
        <w:pStyle w:val="FirstParagraph"/>
      </w:pPr>
      <w:r>
        <w:t xml:space="preserve">In conclusion, the role of the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is evolving rapidly, becoming more specialized and context-dependent. It is no longer sufficient to be a good coder; one must be a contextual analyst capable of navigating complex regulatory and cultural environments.</w:t>
      </w:r>
    </w:p>
    <w:p>
      <w:pPr>
        <w:pStyle w:val="BodyText"/>
      </w:pPr>
      <w:r>
        <w:t xml:space="preserve">The specific case study of</w:t>
      </w:r>
      <w:r>
        <w:t xml:space="preserve"> </w:t>
      </w:r>
      <w:r>
        <w:rPr>
          <w:bCs/>
          <w:b/>
        </w:rPr>
        <w:t xml:space="preserve">France Marseille</w:t>
      </w:r>
      <w:r>
        <w:t xml:space="preserve"> </w:t>
      </w:r>
      <w:r>
        <w:t xml:space="preserve">highlights how local industries shape data strategies. From the bustling docks handling international trade to the vibrant tourist streets, every aspect of life in this city is increasingly quantifiable. The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stands at the forefront of this transformation, turning raw numbers into actionable wisdom.</w:t>
      </w:r>
    </w:p>
    <w:p>
      <w:pPr>
        <w:pStyle w:val="BodyText"/>
      </w:pPr>
      <w:r>
        <w:t xml:space="preserve">As we look toward the future, it is evident that collaboration between local institutions in</w:t>
      </w:r>
      <w:r>
        <w:t xml:space="preserve"> </w:t>
      </w:r>
      <w:r>
        <w:rPr>
          <w:bCs/>
          <w:b/>
        </w:rPr>
        <w:t xml:space="preserve">France Marseille</w:t>
      </w:r>
      <w:r>
        <w:t xml:space="preserve">, educational bodies, and tech companies will be essential to nurturing a new generation of data experts. The synergy between technical prowess and regional insight defines the modern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.</w:t>
      </w:r>
    </w:p>
    <w:p>
      <w:pPr>
        <w:pStyle w:val="BodyText"/>
      </w:pPr>
      <w:r>
        <w:t xml:space="preserve">This report serves as a testament to the importance of integrating global data science methodologies with local realities. By understanding the nuances of places like</w:t>
      </w:r>
      <w:r>
        <w:t xml:space="preserve"> </w:t>
      </w:r>
      <w:r>
        <w:rPr>
          <w:bCs/>
          <w:b/>
        </w:rPr>
        <w:t xml:space="preserve">France Marseille</w:t>
      </w:r>
      <w:r>
        <w:t xml:space="preserve">, we can better appreciate the human element behind every algorithm and model.</w:t>
      </w:r>
    </w:p>
    <w:p>
      <w:pPr>
        <w:pStyle w:val="BodyText"/>
      </w:pPr>
      <w:r>
        <w:t xml:space="preserve">End of Document</w:t>
      </w:r>
      <w:r>
        <w:br/>
      </w:r>
      <w:r>
        <w:t xml:space="preserve">Prepared for Regional Academic Review</w:t>
      </w:r>
      <w:r>
        <w:br/>
      </w:r>
      <w:r>
        <w:t xml:space="preserve">Keywords: Data Science, Analytics, Technology, Regional Development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Data Scientist in France Marseille</dc:title>
  <dc:creator/>
  <dc:language>en</dc:language>
  <cp:keywords/>
  <dcterms:created xsi:type="dcterms:W3CDTF">2026-09-26T13:54:40Z</dcterms:created>
  <dcterms:modified xsi:type="dcterms:W3CDTF">2026-09-26T13:54:40Z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