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data-scientist-book-report"/>
    <w:p>
      <w:pPr>
        <w:pStyle w:val="Heading1"/>
      </w:pPr>
      <w:r>
        <w:t xml:space="preserve">Data Scientist Book Report</w:t>
      </w:r>
    </w:p>
    <w:p>
      <w:pPr>
        <w:pStyle w:val="FirstParagraph"/>
      </w:pPr>
      <w:r>
        <w:rPr>
          <w:bCs/>
          <w:b/>
        </w:rPr>
        <w:t xml:space="preserve">Title:</w:t>
      </w:r>
      <w:r>
        <w:t xml:space="preserve"> </w:t>
      </w:r>
      <w:r>
        <w:t xml:space="preserve">Navigating the Future: The Role of the Data Scientist in Emerging Markets</w:t>
      </w:r>
    </w:p>
    <w:p>
      <w:pPr>
        <w:pStyle w:val="BodyText"/>
      </w:pPr>
      <w:r>
        <w:rPr>
          <w:bCs/>
          <w:b/>
        </w:rPr>
        <w:t xml:space="preserve">Date:</w:t>
      </w:r>
    </w:p>
    <w:p>
      <w:pPr>
        <w:pStyle w:val="BodyText"/>
      </w:pPr>
      <w:r>
        <w:t xml:space="preserve">p&gt;</w:t>
      </w:r>
      <w:r>
        <w:rPr>
          <w:iCs/>
          <w:i/>
        </w:rPr>
        <w:t xml:space="preserve">This report serves as a comprehensive analysis and reflection on the evolving role of a</w:t>
      </w:r>
      <w:r>
        <w:rPr>
          <w:iCs/>
          <w:i/>
        </w:rPr>
        <w:t xml:space="preserve"> </w:t>
      </w:r>
      <w:r>
        <w:rPr>
          <w:iCs/>
          <w:i/>
        </w:rPr>
        <w:t xml:space="preserve">Data Scientist</w:t>
      </w:r>
      <w:r>
        <w:rPr>
          <w:iCs/>
          <w:i/>
        </w:rPr>
        <w:t xml:space="preserve">, specifically contextualized within the unique economic, cultural, and technological landscape of</w:t>
      </w:r>
      <w:r>
        <w:rPr>
          <w:iCs/>
          <w:i/>
        </w:rPr>
        <w:t xml:space="preserve"> </w:t>
      </w:r>
      <w:r>
        <w:rPr>
          <w:iCs/>
          <w:i/>
        </w:rPr>
        <w:t xml:space="preserve">Ivory Coast Abidjan</w:t>
      </w:r>
      <w:r>
        <w:rPr>
          <w:iCs/>
          <w:i/>
        </w:rPr>
        <w:t xml:space="preserve">.</w:t>
      </w:r>
    </w:p>
    <w:bookmarkStart w:id="20" w:name="X6396f3dcbad979854f6216a549df8e32c4bb52e"/>
    <w:p>
      <w:pPr>
        <w:pStyle w:val="Heading2"/>
      </w:pPr>
      <w:r>
        <w:t xml:space="preserve">1. Introduction: The Digital Pulse of Abidjan</w:t>
      </w:r>
    </w:p>
    <w:p>
      <w:pPr>
        <w:pStyle w:val="FirstParagraph"/>
      </w:pPr>
      <w:r>
        <w:t xml:space="preserve">In recent years, West Africa has emerged as one of the fastest-growing digital regions in the world. At the heart of this transformation lies</w:t>
      </w:r>
      <w:r>
        <w:t xml:space="preserve"> </w:t>
      </w:r>
      <w:r>
        <w:rPr>
          <w:bCs/>
          <w:b/>
        </w:rPr>
        <w:t xml:space="preserve">Ivory Coast Abidjan</w:t>
      </w:r>
      <w:r>
        <w:t xml:space="preserve">, a city that serves not only as the economic capital but also as a technological hub for Francophone Africa. As traditional industries such as cocoa, coffee, and port logistics undergo digital transformation, the demand for skilled professionals who can interpret complex data has skyrocketed. This book report explores the multifaceted role of the</w:t>
      </w:r>
      <w:r>
        <w:t xml:space="preserve"> </w:t>
      </w:r>
      <w:r>
        <w:rPr>
          <w:bCs/>
          <w:b/>
        </w:rPr>
        <w:t xml:space="preserve">Data Scientist</w:t>
      </w:r>
      <w:r>
        <w:t xml:space="preserve">, examining how their skills are not merely technical tools but strategic assets in driving sustainable development in</w:t>
      </w:r>
      <w:r>
        <w:t xml:space="preserve"> </w:t>
      </w:r>
      <w:r>
        <w:rPr>
          <w:iCs/>
          <w:i/>
        </w:rPr>
        <w:t xml:space="preserve">Ivory Coast Abidjan</w:t>
      </w:r>
      <w:r>
        <w:t xml:space="preserve">.</w:t>
      </w:r>
    </w:p>
    <w:p>
      <w:pPr>
        <w:pStyle w:val="BodyText"/>
      </w:pPr>
      <w:r>
        <w:t xml:space="preserve">The narrative of modern business is no longer written solely by economists or marketers; it is being coded, analyzed, and visualized by Data Scientists. In the context of</w:t>
      </w:r>
      <w:r>
        <w:t xml:space="preserve"> </w:t>
      </w:r>
      <w:r>
        <w:rPr>
          <w:bCs/>
          <w:b/>
        </w:rPr>
        <w:t xml:space="preserve">Ivory Coast Abidjan</w:t>
      </w:r>
      <w:r>
        <w:t xml:space="preserve">, this shift represents a paradigm change. The city’s vibrant startup ecosystem, supported by innovation hubs like</w:t>
      </w:r>
      <w:r>
        <w:t xml:space="preserve"> </w:t>
      </w:r>
      <w:r>
        <w:rPr>
          <w:iCs/>
          <w:i/>
        </w:rPr>
        <w:t xml:space="preserve">Yemi Coworking</w:t>
      </w:r>
      <w:r>
        <w:t xml:space="preserve"> </w:t>
      </w:r>
      <w:r>
        <w:t xml:space="preserve">and</w:t>
      </w:r>
      <w:r>
        <w:t xml:space="preserve"> </w:t>
      </w:r>
      <w:r>
        <w:rPr>
          <w:iCs/>
          <w:i/>
        </w:rPr>
        <w:t xml:space="preserve">CIAK (Centre d'Innovation et d'Accompagnement des Jeunes Creatifs)</w:t>
      </w:r>
      <w:r>
        <w:t xml:space="preserve">, provides fertile ground for data-driven innovation. However, the role of the Data Scientist here extends beyond algorithmic precision; it requires a deep understanding of local consumer behavior, infrastructural constraints, and cultural nuances.</w:t>
      </w:r>
    </w:p>
    <w:bookmarkEnd w:id="20"/>
    <w:bookmarkStart w:id="21" w:name="X0ed25dc805364a36c1b1556445ee55e3dbcf1d1"/>
    <w:p>
      <w:pPr>
        <w:pStyle w:val="Heading2"/>
      </w:pPr>
      <w:r>
        <w:t xml:space="preserve">2. Core Competencies: What is a Data Scientist?</w:t>
      </w:r>
    </w:p>
    <w:p>
      <w:pPr>
        <w:pStyle w:val="FirstParagraph"/>
      </w:pPr>
      <w:r>
        <w:t xml:space="preserve">A</w:t>
      </w:r>
      <w:r>
        <w:t xml:space="preserve"> </w:t>
      </w:r>
      <w:r>
        <w:rPr>
          <w:bCs/>
          <w:b/>
        </w:rPr>
        <w:t xml:space="preserve">Data Scientist</w:t>
      </w:r>
      <w:r>
        <w:t xml:space="preserve"> </w:t>
      </w:r>
      <w:r>
        <w:t xml:space="preserve">is often described as a hybrid professional, blending statistics, computer science, and domain expertise. Unlike traditional analysts who report on what happened in the past, Data Scientists predict what will happen next and prescribe actions to influence outcomes. The core competencies include:</w:t>
      </w:r>
    </w:p>
    <w:p>
      <w:pPr>
        <w:pStyle w:val="BodyText"/>
      </w:pPr>
      <w:r>
        <w:rPr>
          <w:bCs/>
          <w:b/>
        </w:rPr>
        <w:t xml:space="preserve">Prediction:</w:t>
      </w:r>
      <w:r>
        <w:t xml:space="preserve"> </w:t>
      </w:r>
      <w:r>
        <w:t xml:space="preserve">Data Scientists use statistical models to forecast future trends.</w:t>
      </w:r>
    </w:p>
    <w:p>
      <w:pPr>
        <w:pStyle w:val="BodyText"/>
      </w:pPr>
      <w:r>
        <w:rPr>
          <w:bCs/>
          <w:b/>
        </w:rPr>
        <w:t xml:space="preserve">Prescription:</w:t>
      </w:r>
      <w:r>
        <w:t xml:space="preserve"> </w:t>
      </w:r>
      <w:r>
        <w:t xml:space="preserve">They recommend specific actions based on data insights.</w:t>
      </w:r>
    </w:p>
    <w:p>
      <w:pPr>
        <w:pStyle w:val="BodyText"/>
      </w:pPr>
      <w:r>
        <w:t xml:space="preserve">p&gt;</w:t>
      </w:r>
    </w:p>
    <w:p>
      <w:pPr>
        <w:pStyle w:val="BodyText"/>
      </w:pPr>
      <w:r>
        <w:t xml:space="preserve">This dual capability makes the Data Scientist an indispensable asset in dynamic markets like</w:t>
      </w:r>
      <w:r>
        <w:t xml:space="preserve"> </w:t>
      </w:r>
      <w:r>
        <w:rPr>
          <w:iCs/>
          <w:i/>
        </w:rPr>
        <w:t xml:space="preserve">Ivory Coast Abidjan</w:t>
      </w:r>
      <w:r>
        <w:t xml:space="preserve">, where rapid changes in consumer behavior and economic policies require agile decision-making.</w:t>
      </w:r>
    </w:p>
    <w:bookmarkEnd w:id="21"/>
    <w:bookmarkStart w:id="22" w:name="X80b58c76d25edb224f1dfb11695bcc4ecfbc61a"/>
    <w:p>
      <w:pPr>
        <w:pStyle w:val="Heading2"/>
      </w:pPr>
      <w:r>
        <w:t xml:space="preserve">3. Contextualizing the Role: The Ivory Coast Abidjan Landscape</w:t>
      </w:r>
    </w:p>
    <w:p>
      <w:pPr>
        <w:pStyle w:val="FirstParagraph"/>
      </w:pPr>
      <w:r>
        <w:t xml:space="preserve">To fully appreciate the significance of a Data Scientist in</w:t>
      </w:r>
      <w:r>
        <w:t xml:space="preserve"> </w:t>
      </w:r>
      <w:r>
        <w:rPr>
          <w:bCs/>
          <w:b/>
        </w:rPr>
        <w:t xml:space="preserve">Ivory Coast Abidjan</w:t>
      </w:r>
      <w:r>
        <w:t xml:space="preserve">, one must first understand the local ecosystem. The city is characterized by:</w:t>
      </w:r>
    </w:p>
    <w:p>
      <w:pPr>
        <w:numPr>
          <w:ilvl w:val="0"/>
          <w:numId w:val="1001"/>
        </w:numPr>
        <w:pStyle w:val="Compact"/>
      </w:pPr>
      <w:r>
        <w:rPr>
          <w:bCs/>
          <w:b/>
        </w:rPr>
        <w:t xml:space="preserve">A Youthful Population:</w:t>
      </w:r>
      <w:r>
        <w:t xml:space="preserve"> </w:t>
      </w:r>
      <w:r>
        <w:t xml:space="preserve">Ivory Coast has one of the youngest populations in Africa, creating a massive digital user base and a growing talent pool.</w:t>
      </w:r>
    </w:p>
    <w:p>
      <w:pPr>
        <w:numPr>
          <w:ilvl w:val="0"/>
          <w:numId w:val="1001"/>
        </w:numPr>
        <w:pStyle w:val="Compact"/>
      </w:pPr>
      <w:r>
        <w:t xml:space="preserve">Digital Infrastructure Growth: p&gt;The expansion of 4G/5G networks and fiber optic cables has improved data accessibility, enabling real-time analytics for businesses across sectors.</w:t>
      </w:r>
    </w:p>
    <w:p>
      <w:pPr>
        <w:numPr>
          <w:ilvl w:val="0"/>
          <w:numId w:val="1001"/>
        </w:numPr>
        <w:pStyle w:val="Compact"/>
      </w:pPr>
      <w:r>
        <w:rPr>
          <w:bCs/>
          <w:b/>
        </w:rPr>
        <w:t xml:space="preserve">Fintech Revolution:</w:t>
      </w:r>
      <w:r>
        <w:t xml:space="preserve"> </w:t>
      </w:r>
      <w:r>
        <w:t xml:space="preserve">Platforms like Wave and Orange Money have revolutionized financial inclusion. Data Scientists in this sector analyze transaction patterns to detect fraud, assess creditworthiness for unbanked populations, and optimize mobile money flows.</w:t>
      </w:r>
    </w:p>
    <w:p>
      <w:pPr>
        <w:pStyle w:val="FirstParagraph"/>
      </w:pPr>
      <w:r>
        <w:t xml:space="preserve">In this environment, a Data Scientist working in</w:t>
      </w:r>
      <w:r>
        <w:t xml:space="preserve"> </w:t>
      </w:r>
      <w:r>
        <w:rPr>
          <w:iCs/>
          <w:i/>
        </w:rPr>
        <w:t xml:space="preserve">Ivory Coast Abidjan</w:t>
      </w:r>
      <w:r>
        <w:t xml:space="preserve"> </w:t>
      </w:r>
      <w:r>
        <w:t xml:space="preserve">might be tasked with predicting cocoa price fluctuations based on weather data and global market trends. Alternatively, they might optimize delivery routes for e-commerce startups navigating the city’s traffic congestion. These applications demonstrate how data science is not just an abstract technical discipline but a practical solution to everyday challenges in</w:t>
      </w:r>
      <w:r>
        <w:t xml:space="preserve"> </w:t>
      </w:r>
      <w:r>
        <w:rPr>
          <w:bCs/>
          <w:b/>
        </w:rPr>
        <w:t xml:space="preserve">Ivory Coast Abidjan</w:t>
      </w:r>
      <w:r>
        <w:t xml:space="preserve">.</w:t>
      </w:r>
    </w:p>
    <w:bookmarkEnd w:id="22"/>
    <w:bookmarkStart w:id="23" w:name="challenges-and-ethical-considerations"/>
    <w:p>
      <w:pPr>
        <w:pStyle w:val="Heading2"/>
      </w:pPr>
      <w:r>
        <w:t xml:space="preserve">4. Challenges and Ethical Considerations</w:t>
      </w:r>
    </w:p>
    <w:p>
      <w:pPr>
        <w:pStyle w:val="FirstParagraph"/>
      </w:pPr>
      <w:r>
        <w:t xml:space="preserve">The rise of the Data Scientist role also brings challenges. In</w:t>
      </w:r>
      <w:r>
        <w:t xml:space="preserve"> </w:t>
      </w:r>
      <w:r>
        <w:rPr>
          <w:iCs/>
          <w:i/>
        </w:rPr>
        <w:t xml:space="preserve">Ivory Coast Abidjan</w:t>
      </w:r>
      <w:r>
        <w:t xml:space="preserve">, issues such as data privacy, algorithmic bias, and the digital divide are critical concerns. For instance, if a predictive model for loan approvals relies on biased historical data, it may unfairly exclude certain demographic groups in urban or rural areas. Therefore, a responsible Data Scientist must prioritize ethical considerations alongside technical accuracy.</w:t>
      </w:r>
    </w:p>
    <w:p>
      <w:pPr>
        <w:pStyle w:val="BodyText"/>
      </w:pPr>
      <w:r>
        <w:t xml:space="preserve">Furthermore, there is often a gap between theoretical knowledge and practical application in the region. While universities are beginning to offer courses in data science, hands-on experience with large-scale datasets remains limited for many entry-level professionals. Bridging this gap requires collaboration between academia, government bodies, and private sector companies.</w:t>
      </w:r>
    </w:p>
    <w:bookmarkEnd w:id="23"/>
    <w:bookmarkStart w:id="24" w:name="Xe65eb9e501c76cffd7641c48cf3c924b720c27a"/>
    <w:p>
      <w:pPr>
        <w:pStyle w:val="Heading2"/>
      </w:pPr>
      <w:r>
        <w:t xml:space="preserve">5. Future Outlook: The Data-Driven Economy of Abidjan</w:t>
      </w:r>
    </w:p>
    <w:p>
      <w:pPr>
        <w:pStyle w:val="FirstParagraph"/>
      </w:pPr>
      <w:r>
        <w:t xml:space="preserve">The future of</w:t>
      </w:r>
      <w:r>
        <w:t xml:space="preserve"> </w:t>
      </w:r>
      <w:r>
        <w:rPr>
          <w:bCs/>
          <w:b/>
        </w:rPr>
        <w:t xml:space="preserve">Ivory Coast Abidjan</w:t>
      </w:r>
      <w:r>
        <w:t xml:space="preserve"> </w:t>
      </w:r>
      <w:r>
        <w:t xml:space="preserve">is intrinsically linked to its ability to harness data effectively. As smart city initiatives gain traction, Data Scientists will play a pivotal role in managing urban mobility, energy consumption, and public health resources. The integration of AI and machine learning into local industries will not only boost productivity but also enhance the quality of life for citizens.</w:t>
      </w:r>
    </w:p>
    <w:p>
      <w:pPr>
        <w:pStyle w:val="BodyText"/>
      </w:pPr>
      <w:r>
        <w:t xml:space="preserve">Moreover, as</w:t>
      </w:r>
      <w:r>
        <w:t xml:space="preserve"> </w:t>
      </w:r>
      <w:r>
        <w:rPr>
          <w:iCs/>
          <w:i/>
        </w:rPr>
        <w:t xml:space="preserve">Ivory Coast Abidjan</w:t>
      </w:r>
      <w:r>
        <w:t xml:space="preserve"> </w:t>
      </w:r>
      <w:r>
        <w:t xml:space="preserve">positions itself as a gateway to West Africa, international companies are looking toward the region for new markets. These firms require Data Scientists who can bridge global best practices with local realities. This creates a lucrative opportunity for professionals who possess both technical skills and cultural intelligence.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iCs/>
          <w:i/>
        </w:rPr>
        <w:t xml:space="preserve">Ivory Coast Abidjan</w:t>
      </w:r>
      <w:r>
        <w:t xml:space="preserve"> </w:t>
      </w:r>
      <w:r>
        <w:t xml:space="preserve">is evolving from a niche technical position to a central strategic function. It requires more than just coding proficiency; it demands an understanding of local contexts, ethical responsibility, and adaptive problem-solving skills. As demonstrated in this report, the synergy between data science expertise and the dynamic environment of</w:t>
      </w:r>
      <w:r>
        <w:t xml:space="preserve"> </w:t>
      </w:r>
      <w:r>
        <w:rPr>
          <w:bCs/>
          <w:b/>
        </w:rPr>
        <w:t xml:space="preserve">Ivory Coast Abidjan</w:t>
      </w:r>
      <w:r>
        <w:t xml:space="preserve"> </w:t>
      </w:r>
      <w:r>
        <w:t xml:space="preserve">offers immense potential for innovation.</w:t>
      </w:r>
    </w:p>
    <w:p>
      <w:pPr>
        <w:pStyle w:val="BodyText"/>
      </w:pPr>
      <w:r>
        <w:t xml:space="preserve">For students, professionals, and policymakers in West Africa today is crucial for unlocking the full potential of this technology. By investing in education and infrastructure,</w:t>
      </w:r>
      <w:r>
        <w:rPr>
          <w:iCs/>
          <w:i/>
        </w:rPr>
        <w:t xml:space="preserve">Ivory Coast Abidjan</w:t>
      </w:r>
    </w:p>
    <w:p>
      <w:pPr>
        <w:pStyle w:val="BodyText"/>
      </w:pPr>
      <w:r>
        <w:t xml:space="preserve">p&gt;</w:t>
      </w:r>
      <w:r>
        <w:rPr>
          <w:iCs/>
          <w:i/>
        </w:rPr>
        <w:t xml:space="preserve">This book report underscores that the Data Scientist is not just a number-cruncher but a visionary who helps shape the future of</w:t>
      </w:r>
      <w:r>
        <w:rPr>
          <w:iCs/>
          <w:i/>
        </w:rPr>
        <w:t xml:space="preserve"> </w:t>
      </w:r>
      <w:r>
        <w:rPr>
          <w:bCs/>
          <w:b/>
          <w:iCs/>
          <w:i/>
        </w:rPr>
        <w:t xml:space="preserve">Ivory Coast Abidjan</w:t>
      </w:r>
      <w:r>
        <w:rPr>
          <w:iCs/>
          <w:i/>
        </w:rPr>
        <w:t xml:space="preserve"> </w:t>
      </w:r>
      <w:r>
        <w:rPr>
          <w:iCs/>
          <w:i/>
        </w:rPr>
        <w:t xml:space="preserve">through data-driven insights.</w:t>
      </w:r>
    </w:p>
    <w:p>
      <w:pPr>
        <w:pStyle w:val="BodyText"/>
      </w:pPr>
      <w:r>
        <w:t xml:space="preserve">© 2023 Book Report Series. All Rights Reserved. Prepared for Academic Review in Ivory Coast Abidjan.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Ivory Coast Abidjan</dc:title>
  <dc:creator/>
  <dc:language>en</dc:language>
  <cp:keywords/>
  <dcterms:created xsi:type="dcterms:W3CDTF">2026-07-29T10:30:23Z</dcterms:created>
  <dcterms:modified xsi:type="dcterms:W3CDTF">2026-07-29T10:30:23Z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