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Kazakhstan</w:t>
      </w:r>
      <w:r>
        <w:t xml:space="preserve"> </w:t>
      </w:r>
      <w:r>
        <w:t xml:space="preserve">Almaty</w:t>
      </w:r>
    </w:p>
    <w:bookmarkStart w:id="27" w:name="X65e048bfa7b51283dcf61f98292d255b99040f8"/>
    <w:p>
      <w:pPr>
        <w:pStyle w:val="Heading1"/>
      </w:pPr>
      <w:r>
        <w:t xml:space="preserve">A Comprehensive Book Report on the Role and Evolution of the Data Scientist in Kazakhstan Almaty</w:t>
      </w:r>
    </w:p>
    <w:p>
      <w:pPr>
        <w:pStyle w:val="FirstParagraph"/>
      </w:pPr>
      <w:r>
        <w:rPr>
          <w:bCs/>
          <w:b/>
        </w:rPr>
        <w:t xml:space="preserve">Date:</w:t>
      </w:r>
      <w:r>
        <w:t xml:space="preserve"> </w:t>
      </w:r>
      <w:r>
        <w:t xml:space="preserve">October 26, 2023</w:t>
      </w:r>
      <w:r>
        <w:br/>
      </w:r>
    </w:p>
    <w:p>
      <w:pPr>
        <w:pStyle w:val="BodyText"/>
      </w:pPr>
      <w:r>
        <w:t xml:space="preserve">Socio-Economic Analysis of the Data Science Profession within Regional Contexts</w:t>
      </w:r>
    </w:p>
    <w:p>
      <w:pPr>
        <w:pStyle w:val="BodyText"/>
      </w:pPr>
      <w:r>
        <w:rPr>
          <w:iCs/>
          <w:i/>
        </w:rPr>
        <w:t xml:space="preserve">This report synthesizes key themes from contemporary literature regarding data science, specifically tailored to analyze the professional landscape in Kazakhstan Almaty. It serves as a guide for students, professionals, and policymakers interested in the intersection of technology and regional economic development.</w:t>
      </w:r>
    </w:p>
    <w:bookmarkStart w:id="20" w:name="X6b40997c4a3e5677bbf9d85ff015696cedcd6a8"/>
    <w:p>
      <w:pPr>
        <w:pStyle w:val="Heading2"/>
      </w:pPr>
      <w:r>
        <w:t xml:space="preserve">Introduction: The Global Rise of Data Science</w:t>
      </w:r>
    </w:p>
    <w:p>
      <w:pPr>
        <w:pStyle w:val="FirstParagraph"/>
      </w:pPr>
      <w:r>
        <w:t xml:space="preserve">In recent years, "Data Scientist" has emerged not merely as a job title but as a critical archetype in the modern digital economy. Literature surrounding this profession often describes it as a hybrid role combining statistical expertise, computer science proficiency, and domain-specific business acumen. Books such as</w:t>
      </w:r>
      <w:r>
        <w:t xml:space="preserve"> </w:t>
      </w:r>
      <w:r>
        <w:rPr>
          <w:iCs/>
          <w:i/>
        </w:rPr>
        <w:t xml:space="preserve">"Data Science from Scratch</w:t>
      </w:r>
      <w:r>
        <w:t xml:space="preserve"> </w:t>
      </w:r>
      <w:r>
        <w:t xml:space="preserve">by Joel Grus and</w:t>
      </w:r>
      <w:r>
        <w:t xml:space="preserve"> </w:t>
      </w:r>
      <w:r>
        <w:rPr>
          <w:iCs/>
          <w:i/>
        </w:rPr>
        <w:t xml:space="preserve">"The Art of Statistics</w:t>
      </w:r>
      <w:r>
        <w:t xml:space="preserve"> </w:t>
      </w:r>
      <w:r>
        <w:t xml:space="preserve">by David Spiegelhalter provide foundational knowledge on how data is collected, cleaned, analyzed, and interpreted to drive decision-making.</w:t>
      </w:r>
    </w:p>
    <w:p>
      <w:pPr>
        <w:pStyle w:val="BodyText"/>
      </w:pPr>
      <w:r>
        <w:t xml:space="preserve">The core narrative across these texts emphasizes that a Data Scientist is a translator. They translate raw, chaotic information into structured insights that can guide strategy. However, while global literature provides the theoretical framework for what a Data Scientist does locally in Kazakhstan Almaty context demands an adaptation of these theories. The region possesses unique characteristics—geographical location, cultural nuances and economic priorities that shape how data is utilized.</w:t>
      </w:r>
    </w:p>
    <w:bookmarkEnd w:id="20"/>
    <w:bookmarkStart w:id="21" w:name="X72e572cb461f9cede73ac46607c5033af67236d"/>
    <w:p>
      <w:pPr>
        <w:pStyle w:val="Heading2"/>
      </w:pPr>
      <w:r>
        <w:t xml:space="preserve">The Professional Profile: Defining the Modern Data Scientist</w:t>
      </w:r>
    </w:p>
    <w:p>
      <w:pPr>
        <w:pStyle w:val="FirstParagraph"/>
      </w:pPr>
      <w:r>
        <w:t xml:space="preserve">To understand the relevance of this role in any specific locale, one must first define it rigorously. Most authoritative books on the subject agree that a competent Data Scientist possesses three pillars of competence:</w:t>
      </w:r>
    </w:p>
    <w:p>
      <w:pPr>
        <w:numPr>
          <w:ilvl w:val="0"/>
          <w:numId w:val="1001"/>
        </w:numPr>
        <w:pStyle w:val="Compact"/>
      </w:pPr>
      <w:r>
        <w:rPr>
          <w:bCs/>
          <w:b/>
        </w:rPr>
        <w:t xml:space="preserve">Technical Skills:</w:t>
      </w:r>
    </w:p>
    <w:p>
      <w:pPr>
        <w:numPr>
          <w:ilvl w:val="0"/>
          <w:numId w:val="1001"/>
        </w:numPr>
        <w:pStyle w:val="Compact"/>
      </w:pPr>
      <w:r>
        <w:rPr>
          <w:bCs/>
          <w:b/>
        </w:rPr>
        <w:t xml:space="preserve">Analytical Thinking:</w:t>
      </w:r>
    </w:p>
    <w:p>
      <w:pPr>
        <w:numPr>
          <w:ilvl w:val="0"/>
          <w:numId w:val="1001"/>
        </w:numPr>
        <w:pStyle w:val="Compact"/>
      </w:pPr>
      <w:r>
        <w:rPr>
          <w:bCs/>
          <w:b/>
        </w:rPr>
        <w:t xml:space="preserve">Business Communication:</w:t>
      </w:r>
    </w:p>
    <w:p>
      <w:pPr>
        <w:pStyle w:val="FirstParagraph"/>
      </w:pPr>
      <w:r>
        <w:t xml:space="preserve">The books reviewed suggest that while technical skills can be taught relatively quickly, the analytical mindset and communication skills develop over years of practice. For a developing tech hub like Kazakhstan Almaty, fostering these softer skills alongside hard coding abilities is essential for creating a world-class workforce.</w:t>
      </w:r>
    </w:p>
    <w:bookmarkEnd w:id="21"/>
    <w:bookmarkStart w:id="22" w:name="section"/>
    <w:p>
      <w:pPr>
        <w:pStyle w:val="Heading2"/>
      </w:pPr>
    </w:p>
    <w:p>
      <w:pPr>
        <w:pStyle w:val="FirstParagraph"/>
      </w:pPr>
      <w:r>
        <w:t xml:space="preserve">Kazakhstan Almaty has positioned itself as the technological and economic heart of Central Asia. While Astana serves as the political capital, Kazakhstan Almaty remains the cultural and commercial hub. Recent trends indicate a surge in demand for data-driven solutions across various sectors, including fintech, e-commerce agriculture and logistics.</w:t>
      </w:r>
    </w:p>
    <w:p>
      <w:pPr>
        <w:pStyle w:val="BodyText"/>
      </w:pPr>
      <w:r>
        <w:t xml:space="preserve">In this context books regarding global data trends must be read through a local lens. For instance while Western literature often discusses privacy concerns like GDPR compliance professionals working in Kazakhstan Almaty must navigate the specific regulatory frameworks of the Eurasian Economic Union and local Kazakhstani laws on personal data. A Data Scientist operating here needs to understand not only algorithms but also the legal boundaries within which those algorithms function.</w:t>
      </w:r>
    </w:p>
    <w:p>
      <w:pPr>
        <w:pStyle w:val="BodyText"/>
      </w:pPr>
      <w:r>
        <w:t xml:space="preserve">Furthermore literature on "Big Data" often assumes massive infrastructure availability. In Kazakhstan Almaty, while internet penetration is high there are unique challenges regarding data silos between state institutions and private enterprises. Books that discuss open data initiatives become particularly relevant here. The role of the Data Scientist extends beyond corporate profit maximization; in Kazakhstan Almaty it increasingly involves contributing to smart city projects improving public transportation optimizing energy consumption and enhancing agricultural yields through precision farming techniques.</w:t>
      </w:r>
    </w:p>
    <w:bookmarkEnd w:id="22"/>
    <w:bookmarkStart w:id="23" w:name="section-1"/>
    <w:p>
      <w:pPr>
        <w:pStyle w:val="Heading2"/>
      </w:pPr>
    </w:p>
    <w:p>
      <w:pPr>
        <w:pStyle w:val="FirstParagraph"/>
      </w:pPr>
      <w:r>
        <w:t xml:space="preserve">Examining specific industries reveals how the theoretical knowledge found in standard Data Science books is applied in practice. In Kazakhstan Almaty the fintech sector has seen explosive growth. Startups and established banks alike rely on Data Scientists to build credit scoring models using alternative data sources where traditional banking history might be lacking. This aligns with global trends described in literature about financial inclusion but applies them to a specific demographic within Kazakhstan Almaty.</w:t>
      </w:r>
    </w:p>
    <w:p>
      <w:pPr>
        <w:pStyle w:val="BodyText"/>
      </w:pPr>
      <w:r>
        <w:t xml:space="preserve">In the agricultural sector which remains vital to the region's economy, books detailing predictive analytics are being put to work. Data Scientists utilize satellite imagery and weather data to predict crop yields allowing farmers in Kazakhstan Almaty and surrounding regions mitigate risks associated with climate change. This application highlights a crucial point found in recent sociological studies of technology: data science is not just about IT; it is about societal resilience.</w:t>
      </w:r>
    </w:p>
    <w:bookmarkEnd w:id="23"/>
    <w:bookmarkStart w:id="24" w:name="section-2"/>
    <w:p>
      <w:pPr>
        <w:pStyle w:val="Heading2"/>
      </w:pPr>
    </w:p>
    <w:p>
      <w:pPr>
        <w:pStyle w:val="FirstParagraph"/>
      </w:pPr>
      <w:r>
        <w:t xml:space="preserve">No discussion of the Data Scientist profession is complete without addressing its challenges. Books on the ethics of AI warn against bias in algorithms. In Kazakhstan Almaty this issue manifests in how training data represents diverse ethnic groups and languages. If a Data Scientist trains a model predominantly on Russian-language data, they may fail to accurately serve Kazakh-speaking populations leading to systemic exclusion.</w:t>
      </w:r>
    </w:p>
    <w:p>
      <w:pPr>
        <w:pStyle w:val="BodyText"/>
      </w:pPr>
      <w:r>
        <w:t xml:space="preserve">Educational literature suggests that the future of the Data Scientist lies in specialization and continuous learning. As artificial intelligence automates basic coding tasks, the value shifts toward strategic thinking and ethical oversight. For Kazakhstan Almaty this means investing in higher education programs that emphasize ethics and critical thinking alongside Python programming.</w:t>
      </w:r>
    </w:p>
    <w:bookmarkEnd w:id="24"/>
    <w:bookmarkStart w:id="25" w:name="section-3"/>
    <w:p>
      <w:pPr>
        <w:pStyle w:val="Heading2"/>
      </w:pPr>
    </w:p>
    <w:p>
      <w:pPr>
        <w:pStyle w:val="FirstParagraph"/>
      </w:pPr>
      <w:r>
        <w:t xml:space="preserve">This book report synthesizes global literature on the Data Scientist profession and contextualizes it within the vibrant economic environment of Kazakhstan Almaty. It is evident that while the core competencies of a Data Scientist remain consistent globally—the ability to extract insight from noise—the application of these skills is deeply local.</w:t>
      </w:r>
    </w:p>
    <w:p>
      <w:pPr>
        <w:pStyle w:val="BodyText"/>
      </w:pPr>
      <w:r>
        <w:t xml:space="preserve">In Kazakhstan Almaty, the Data Scientist plays a pivotal role in modernizing traditional industries and driving innovation in digital sectors. By adapting global best practices found in authoritative texts to the specific regulatory cultural and economic realities of Kazakhstan Almaty, professionals can create solutions that are not only technically sound but also socially beneficial.</w:t>
      </w:r>
    </w:p>
    <w:p>
      <w:pPr>
        <w:pStyle w:val="BodyText"/>
      </w:pPr>
      <w:r>
        <w:t xml:space="preserve">For students and professionals aiming to succeed as a Data Scientist in this region, it is imperative to look beyond code. One must understand the market dynamics of Kazakhstan Almaty engage with local stakeholders and remain vigilant about ethical considerations. The intersection of rigorous data analysis and regional specificity is where the true value lies.</w:t>
      </w:r>
    </w:p>
    <w:bookmarkEnd w:id="25"/>
    <w:bookmarkStart w:id="26" w:name="section-4"/>
    <w:p>
      <w:pPr>
        <w:pStyle w:val="Heading2"/>
      </w:pPr>
    </w:p>
    <w:p>
      <w:pPr>
        <w:pStyle w:val="FirstParagraph"/>
      </w:pPr>
      <w:r>
        <w:rPr>
          <w:iCs/>
          <w:i/>
        </w:rPr>
        <w:t xml:space="preserve">Data Science from Scratch</w:t>
      </w:r>
      <w:r>
        <w:t xml:space="preserve"> </w:t>
      </w:r>
      <w:r>
        <w:t xml:space="preserve">by Joel Grus - For understanding foundational algorithms.</w:t>
      </w:r>
    </w:p>
    <w:p>
      <w:pPr>
        <w:pStyle w:val="BodyText"/>
      </w:pPr>
      <w:r>
        <w:rPr>
          <w:iCs/>
          <w:i/>
        </w:rPr>
        <w:t xml:space="preserve">The Art of Statistics</w:t>
      </w:r>
      <w:r>
        <w:t xml:space="preserve"> </w:t>
      </w:r>
      <w:r>
        <w:t xml:space="preserve">by David Spiegelhalter - For mastering statistical reasoning.</w:t>
      </w:r>
    </w:p>
    <w:p>
      <w:pPr>
        <w:pStyle w:val="BodyText"/>
      </w:pPr>
      <w:r>
        <w:rPr>
          <w:iCs/>
          <w:i/>
        </w:rPr>
        <w:t xml:space="preserve">Ethics of Artificial Intelligence</w:t>
      </w:r>
      <w:r>
        <w:t xml:space="preserve"> </w:t>
      </w:r>
      <w:r>
        <w:t xml:space="preserve">various authors - Essential for understanding bias in multicultural environments like 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Insights for Kazakhstan Almaty</dc:title>
  <dc:creator/>
  <dc:language>en</dc:language>
  <cp:keywords/>
  <dcterms:created xsi:type="dcterms:W3CDTF">2026-07-29T12:22:51Z</dcterms:created>
  <dcterms:modified xsi:type="dcterms:W3CDTF">2026-07-29T12:22:51Z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