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for</w:t>
      </w:r>
      <w:r>
        <w:t xml:space="preserve"> </w:t>
      </w:r>
      <w:r>
        <w:t xml:space="preserve">Myanmar</w:t>
      </w:r>
      <w:r>
        <w:t xml:space="preserve"> </w:t>
      </w:r>
      <w:r>
        <w:t xml:space="preserve">Yangon</w:t>
      </w:r>
    </w:p>
    <w:bookmarkStart w:id="20" w:name="Xe484b1595acdb7ac031e983f96c57e3d9ab2928"/>
    <w:p>
      <w:pPr>
        <w:pStyle w:val="Heading1"/>
      </w:pPr>
      <w:r>
        <w:t xml:space="preserve">The Art and Science of Data: A Report on the Role of the Data Scientist</w:t>
      </w:r>
    </w:p>
    <w:p>
      <w:pPr>
        <w:pStyle w:val="FirstParagraph"/>
      </w:pPr>
      <w:r>
        <w:rPr>
          <w:bCs/>
          <w:b/>
        </w:rPr>
        <w:t xml:space="preserve">Focused Context:</w:t>
      </w:r>
      <w:r>
        <w:t xml:space="preserve"> </w:t>
      </w:r>
      <w:r>
        <w:t xml:space="preserve">Analyzing the evolving landscape for a Data Scientist in Myanmar, specifically within Yangon.</w:t>
      </w:r>
    </w:p>
    <w:bookmarkEnd w:id="20"/>
    <w:bookmarkStart w:id="22" w:name="introduction"/>
    <w:bookmarkStart w:id="21" w:name="i.-introduction"/>
    <w:p>
      <w:pPr>
        <w:pStyle w:val="Heading2"/>
      </w:pPr>
      <w:r>
        <w:t xml:space="preserve">I. Introduction</w:t>
      </w:r>
    </w:p>
    <w:p>
      <w:pPr>
        <w:pStyle w:val="FirstParagraph"/>
      </w:pPr>
      <w:r>
        <w:t xml:space="preserve">In the rapidly digitizing world of the 21st century, few professions have captured the imagination and strategic focus of industries quite like that of the Data Scientist. This report serves as a comprehensive exploration into this multifaceted career path, examining not only its technical underpinnings but also its unique implications for developing economic hubs. While data science is a global phenomenon, its application in</w:t>
      </w:r>
      <w:r>
        <w:t xml:space="preserve"> </w:t>
      </w:r>
      <w:r>
        <w:t xml:space="preserve">Myanmar</w:t>
      </w:r>
      <w:r>
        <w:t xml:space="preserve">, and specifically in its bustling capital city of</w:t>
      </w:r>
      <w:r>
        <w:t xml:space="preserve"> </w:t>
      </w:r>
      <w:r>
        <w:t xml:space="preserve">Yangon</w:t>
      </w:r>
      <w:r>
        <w:t xml:space="preserve">, presents a distinct narrative of opportunity, challenge, and cultural adaptation.</w:t>
      </w:r>
    </w:p>
    <w:p>
      <w:pPr>
        <w:pStyle w:val="BodyText"/>
      </w:pPr>
      <w:r>
        <w:t xml:space="preserve">The purpose of this Book Report is to dissect the core competencies required by a modern Data Scientist. It moves beyond textbook definitions to analyze how these skills translate into tangible value for emerging markets. For professionals and students in Yangon looking to navigate this career path, understanding the intersection of global data standards with local business realities is paramount.</w:t>
      </w:r>
    </w:p>
    <w:bookmarkEnd w:id="21"/>
    <w:bookmarkEnd w:id="22"/>
    <w:bookmarkStart w:id="24" w:name="definition"/>
    <w:bookmarkStart w:id="23" w:name="ii.-defining-the-data-scientist"/>
    <w:p>
      <w:pPr>
        <w:pStyle w:val="Heading2"/>
      </w:pPr>
      <w:r>
        <w:t xml:space="preserve">II. Defining the Data Scientist</w:t>
      </w:r>
    </w:p>
    <w:p>
      <w:pPr>
        <w:pStyle w:val="FirstParagraph"/>
      </w:pPr>
      <w:r>
        <w:t xml:space="preserve">A Data Scientist is often misunderstood as merely a statistician or a computer programmer. In reality, it is a hybrid role that sits at the intersection of three key areas: computer science, mathematics and statistics, and business acumen. As described in various foundational texts on the subject, the Data Scientist acts as an interpreter of data.</w:t>
      </w:r>
    </w:p>
    <w:p>
      <w:pPr>
        <w:pStyle w:val="BodyText"/>
      </w:pPr>
      <w:r>
        <w:t xml:space="preserve">"Data Scientists are individuals who are better at statistics than any software engineer and better at software engineering than any statistician." — Often attributed to DJ Patil and Jeff Hammerbacher, this quote encapsulates the dual nature of the role.</w:t>
      </w:r>
    </w:p>
    <w:p>
      <w:pPr>
        <w:pStyle w:val="BodyText"/>
      </w:pPr>
      <w:r>
        <w:t xml:space="preserve">The primary responsibility of a Data Scientist is to extract insights from unstructured or structured data. This involves:</w:t>
      </w:r>
    </w:p>
    <w:p>
      <w:pPr>
        <w:numPr>
          <w:ilvl w:val="0"/>
          <w:numId w:val="1001"/>
        </w:numPr>
        <w:pStyle w:val="Compact"/>
      </w:pPr>
      <w:r>
        <w:rPr>
          <w:bCs/>
          <w:b/>
        </w:rPr>
        <w:t xml:space="preserve">Data Collection:</w:t>
      </w:r>
      <w:r>
        <w:t xml:space="preserve"> </w:t>
      </w:r>
      <w:r>
        <w:t xml:space="preserve">Gathering raw information from various sources, such as web logs, financial transactions, or social media feeds.</w:t>
      </w:r>
    </w:p>
    <w:p>
      <w:pPr>
        <w:numPr>
          <w:ilvl w:val="0"/>
          <w:numId w:val="1001"/>
        </w:numPr>
        <w:pStyle w:val="Compact"/>
      </w:pPr>
      <w:r>
        <w:rPr>
          <w:bCs/>
          <w:b/>
        </w:rPr>
        <w:t xml:space="preserve">Data Cleaning:</w:t>
      </w:r>
      <w:r>
        <w:t xml:space="preserve"> </w:t>
      </w:r>
      <w:r>
        <w:t xml:space="preserve">A significant portion of the job involves fixing errors in data sets to ensure accuracy.</w:t>
      </w:r>
    </w:p>
    <w:p>
      <w:pPr>
        <w:numPr>
          <w:ilvl w:val="0"/>
          <w:numId w:val="1001"/>
        </w:numPr>
        <w:pStyle w:val="Compact"/>
      </w:pPr>
      <w:r>
        <w:rPr>
          <w:bCs/>
          <w:b/>
        </w:rPr>
        <w:t xml:space="preserve">Predictive Modeling:</w:t>
      </w:r>
      <w:r>
        <w:t xml:space="preserve"> </w:t>
      </w:r>
      <w:r>
        <w:t xml:space="preserve">Using algorithms to forecast future trends based on historical patterns.</w:t>
      </w:r>
    </w:p>
    <w:p>
      <w:pPr>
        <w:numPr>
          <w:ilvl w:val="0"/>
          <w:numId w:val="1001"/>
        </w:numPr>
        <w:pStyle w:val="Compact"/>
      </w:pPr>
      <w:r>
        <w:rPr>
          <w:bCs/>
          <w:b/>
        </w:rPr>
        <w:t xml:space="preserve">Vizualization and Storytelling:</w:t>
      </w:r>
      <w:r>
        <w:t xml:space="preserve"> </w:t>
      </w:r>
      <w:r>
        <w:t xml:space="preserve">Communicating complex findings in a way that stakeholders can understand and act upon.</w:t>
      </w:r>
    </w:p>
    <w:bookmarkEnd w:id="23"/>
    <w:bookmarkEnd w:id="24"/>
    <w:bookmarkStart w:id="29" w:name="context-yangon"/>
    <w:bookmarkStart w:id="28" w:name="X396d4707c51a50ab860254b54c35cf4055ff821"/>
    <w:p>
      <w:pPr>
        <w:pStyle w:val="Heading2"/>
      </w:pPr>
      <w:r>
        <w:t xml:space="preserve">III. The Data Scientist in the Context of Myanmar Yangon</w:t>
      </w:r>
    </w:p>
    <w:p>
      <w:pPr>
        <w:pStyle w:val="FirstParagraph"/>
      </w:pPr>
      <w:r>
        <w:t xml:space="preserve">To truly appreciate the value of this profession, one must look at it through the lens of its specific environment. Myanmar is a nation with immense untapped digital potential, and Yangon serves as its economic engine. For a Data Scientist based in</w:t>
      </w:r>
      <w:r>
        <w:t xml:space="preserve"> </w:t>
      </w:r>
      <w:r>
        <w:t xml:space="preserve">Yangon</w:t>
      </w:r>
      <w:r>
        <w:t xml:space="preserve">, the role looks different than it might in Silicon Valley or London.</w:t>
      </w:r>
    </w:p>
    <w:bookmarkStart w:id="25" w:name="a.-market-dynamics"/>
    <w:p>
      <w:pPr>
        <w:pStyle w:val="Heading3"/>
      </w:pPr>
      <w:r>
        <w:t xml:space="preserve">A. Market Dynamics</w:t>
      </w:r>
    </w:p>
    <w:p>
      <w:pPr>
        <w:pStyle w:val="FirstParagraph"/>
      </w:pPr>
      <w:r>
        <w:t xml:space="preserve">In Yangon, the adoption of digital technologies is accelerating across sectors such as telecommunications (Telcos), banking, fintech, and e-commerce. Companies are beginning to realize that customer behavior is shifting online. However, the infrastructure for data maturity in Myanmar is still in its nascent stages compared to developed nations.</w:t>
      </w:r>
    </w:p>
    <w:bookmarkEnd w:id="25"/>
    <w:bookmarkStart w:id="26" w:name="b.-the-leapfrog-effect"/>
    <w:p>
      <w:pPr>
        <w:pStyle w:val="Heading3"/>
      </w:pPr>
      <w:r>
        <w:t xml:space="preserve">B. The "Leapfrog" Effect</w:t>
      </w:r>
    </w:p>
    <w:p>
      <w:pPr>
        <w:pStyle w:val="FirstParagraph"/>
      </w:pPr>
      <w:r>
        <w:t xml:space="preserve">Just as many African and Southeast Asian markets leapfrogged landlines directly to mobile phones, Myanmar is skipping traditional legacy systems. This provides a unique playground for Data Scientists. Instead of dealing with decades of clean historical data, a Data Scientist in Yangon often deals with "greenfield" data—newly generated digital footprints from mobile wallets (like Wave Money or KBZPay), ride-hailing apps (like Grab), and emerging retail platforms.</w:t>
      </w:r>
    </w:p>
    <w:bookmarkEnd w:id="26"/>
    <w:bookmarkStart w:id="27" w:name="c.-cultural-nuances"/>
    <w:p>
      <w:pPr>
        <w:pStyle w:val="Heading3"/>
      </w:pPr>
      <w:r>
        <w:t xml:space="preserve">C. Cultural Nuances</w:t>
      </w:r>
    </w:p>
    <w:p>
      <w:pPr>
        <w:pStyle w:val="FirstParagraph"/>
      </w:pPr>
      <w:r>
        <w:t xml:space="preserve">A critical aspect of being a Data Scientist in Myanmar is understanding the cultural context of the data. For instance, consumer purchasing habits may be heavily influenced by social media trends prevalent on Facebook, which remains a primary internet portal for many Burmese users. A Data Scientist must understand these local behaviors to build accurate models. Ignoring local nuances can lead to flawed predictions that look correct mathematically but fail in practical application.</w:t>
      </w:r>
    </w:p>
    <w:bookmarkEnd w:id="27"/>
    <w:bookmarkEnd w:id="28"/>
    <w:bookmarkEnd w:id="29"/>
    <w:bookmarkStart w:id="31" w:name="challenges"/>
    <w:bookmarkStart w:id="30" w:name="X60332d210edd7099eae964d0101b4228891397f"/>
    <w:p>
      <w:pPr>
        <w:pStyle w:val="Heading2"/>
      </w:pPr>
      <w:r>
        <w:t xml:space="preserve">IV. Challenges Faced by Data Scientists in Yangon</w:t>
      </w:r>
    </w:p>
    <w:p>
      <w:pPr>
        <w:pStyle w:val="FirstParagraph"/>
      </w:pPr>
      <w:r>
        <w:t xml:space="preserve">The journey of a Data Scientist in Myanmar is not without significant hurdles. This section outlines the primary obstacles identified in industry analyses and professional forums within the region.</w:t>
      </w:r>
    </w:p>
    <w:p>
      <w:pPr>
        <w:numPr>
          <w:ilvl w:val="0"/>
          <w:numId w:val="1002"/>
        </w:numPr>
        <w:pStyle w:val="Compact"/>
      </w:pPr>
      <w:r>
        <w:rPr>
          <w:bCs/>
          <w:b/>
        </w:rPr>
        <w:t xml:space="preserve">Data Scarcity and Quality:</w:t>
      </w:r>
      <w:r>
        <w:t xml:space="preserve"> </w:t>
      </w:r>
      <w:r>
        <w:t xml:space="preserve">While data is being generated, it is often fragmented. Many businesses still rely on manual record-keeping or siloed digital systems. A Data Scientist must often spend 80% of their time cleaning and aggregating this messy data before they can begin any actual analysis.</w:t>
      </w:r>
    </w:p>
    <w:p>
      <w:pPr>
        <w:numPr>
          <w:ilvl w:val="0"/>
          <w:numId w:val="1002"/>
        </w:numPr>
        <w:pStyle w:val="Compact"/>
      </w:pPr>
      <w:r>
        <w:rPr>
          <w:bCs/>
          <w:b/>
        </w:rPr>
        <w:t xml:space="preserve">Talent Gap:</w:t>
      </w:r>
      <w:r>
        <w:t xml:space="preserve"> </w:t>
      </w:r>
      <w:r>
        <w:t xml:space="preserve">There is a scarcity of advanced degree holders specializing in data analytics within the country. Consequently, many professionals are self-taught or rely on international online courses. The lack of a robust local academic curriculum tailored to industry needs means that companies often have to invest heavily in internal training.</w:t>
      </w:r>
    </w:p>
    <w:p>
      <w:pPr>
        <w:numPr>
          <w:ilvl w:val="0"/>
          <w:numId w:val="1002"/>
        </w:numPr>
        <w:pStyle w:val="Compact"/>
      </w:pPr>
      <w:r>
        <w:rPr>
          <w:bCs/>
          <w:b/>
        </w:rPr>
        <w:t xml:space="preserve">Infrastructure Limitations:</w:t>
      </w:r>
      <w:r>
        <w:t xml:space="preserve"> </w:t>
      </w:r>
      <w:r>
        <w:t xml:space="preserve">Internet connectivity and power stability can occasionally disrupt large-scale data processing tasks. Data Scientists must learn to optimize their code and models to run efficiently on limited hardware resources, a skill less commonly required in cloud-dominant economies.</w:t>
      </w:r>
    </w:p>
    <w:bookmarkEnd w:id="30"/>
    <w:bookmarkEnd w:id="31"/>
    <w:bookmarkStart w:id="33" w:name="opportunities"/>
    <w:bookmarkStart w:id="32" w:name="v.-opportunities-for-growth"/>
    <w:p>
      <w:pPr>
        <w:pStyle w:val="Heading2"/>
      </w:pPr>
      <w:r>
        <w:t xml:space="preserve">V. Opportunities for Growth</w:t>
      </w:r>
    </w:p>
    <w:p>
      <w:pPr>
        <w:pStyle w:val="FirstParagraph"/>
      </w:pPr>
      <w:r>
        <w:t xml:space="preserve">Despite these challenges, the opportunities for a Data Scientist in Yangon are substantial. As Myanmar continues to integrate into the global digital economy, the demand for data-driven decision-making will outpace supply.</w:t>
      </w:r>
    </w:p>
    <w:p>
      <w:pPr>
        <w:numPr>
          <w:ilvl w:val="0"/>
          <w:numId w:val="1003"/>
        </w:numPr>
        <w:pStyle w:val="Compact"/>
      </w:pPr>
      <w:r>
        <w:rPr>
          <w:bCs/>
          <w:b/>
        </w:rPr>
        <w:t xml:space="preserve">Fintech Revolution:</w:t>
      </w:r>
      <w:r>
        <w:t xml:space="preserve"> </w:t>
      </w:r>
      <w:r>
        <w:t xml:space="preserve">With a largely unbanked population turning to mobile financial services, there is immense scope for credit scoring models and fraud detection algorithms built by local Data Scientists.</w:t>
      </w:r>
    </w:p>
    <w:p>
      <w:pPr>
        <w:numPr>
          <w:ilvl w:val="0"/>
          <w:numId w:val="1003"/>
        </w:numPr>
        <w:pStyle w:val="Compact"/>
      </w:pPr>
      <w:r>
        <w:t xml:space="preserve">E-commerce Expansion:: As logistics networks improve, data scientists can optimize supply chains and personalize user experiences for growing online retail platforms.</w:t>
      </w:r>
    </w:p>
    <w:p>
      <w:pPr>
        <w:numPr>
          <w:ilvl w:val="0"/>
          <w:numId w:val="1003"/>
        </w:numPr>
        <w:pStyle w:val="Compact"/>
      </w:pPr>
      <w:r>
        <w:t xml:space="preserve">Agriculture Tech:: Myanmar’s economy is still heavily reliant on agriculture. Data science can play a pivotal role in predictive modeling for crop yields, weather patterns, and market pricing, offering solutions that directly impact the livelihoods of millions.</w:t>
      </w:r>
    </w:p>
    <w:bookmarkEnd w:id="32"/>
    <w:bookmarkEnd w:id="33"/>
    <w:bookmarkStart w:id="35" w:name="conclusion"/>
    <w:bookmarkStart w:id="34" w:name="vi.-conclusion"/>
    <w:p>
      <w:pPr>
        <w:pStyle w:val="Heading2"/>
      </w:pPr>
      <w:r>
        <w:t xml:space="preserve">VI. Conclusion</w:t>
      </w:r>
    </w:p>
    <w:p>
      <w:pPr>
        <w:pStyle w:val="FirstParagraph"/>
      </w:pPr>
      <w:r>
        <w:t xml:space="preserve">In conclusion, the role of a Data Scientist is far more than just coding and statistics; it is about solving real-world problems through information. For those operating in Myanmar, and specifically within the dynamic environment of Yangon, this profession offers a chance to shape the digital future of the country.</w:t>
      </w:r>
    </w:p>
    <w:p>
      <w:pPr>
        <w:pStyle w:val="BodyText"/>
      </w:pPr>
      <w:r>
        <w:t xml:space="preserve">The Data Scientist in Yangon must be adaptable, culturally aware, and technically robust. They serve as bridges between traditional business practices and modern analytical capabilities. As infrastructure improves and data literacy grows across Myanmar, the demand for skilled professionals will only intensify. Therefore, investing in data science education and practical application is not just an individual career choice but a strategic imperative for the nation's economic development.</w:t>
      </w:r>
    </w:p>
    <w:p>
      <w:pPr>
        <w:pStyle w:val="BodyText"/>
      </w:pPr>
      <w:r>
        <w:t xml:space="preserve">This report highlights that while global principles of data science remain constant, their local application requires sensitivity to the unique context of Myanmar. The future belongs to those who can harness data wisely, turning numbers into narratives that drive progress in Yangon and beyond.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A Comprehensive Book Report for Myanmar Yangon</dc:title>
  <dc:creator/>
  <dc:language>en</dc:language>
  <cp:keywords/>
  <dcterms:created xsi:type="dcterms:W3CDTF">2026-07-29T09:12:03Z</dcterms:created>
  <dcterms:modified xsi:type="dcterms:W3CDTF">2026-07-29T09:12:03Z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