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Sudan</w:t>
      </w:r>
      <w:r>
        <w:t xml:space="preserve"> </w:t>
      </w:r>
      <w:r>
        <w:t xml:space="preserve">Khartoum</w:t>
      </w:r>
    </w:p>
    <w:bookmarkStart w:id="31" w:name="data-scientist-book-report"/>
    <w:p>
      <w:pPr>
        <w:pStyle w:val="Heading1"/>
      </w:pPr>
      <w:r>
        <w:t xml:space="preserve">Data Scientist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Khartoum Development Initiative</w:t>
      </w:r>
      <w:r>
        <w:br/>
      </w:r>
      <w:r>
        <w:rPr>
          <w:bCs/>
          <w:b/>
        </w:rPr>
        <w:t xml:space="preserve">From:</w:t>
      </w:r>
      <w:r>
        <w:t xml:space="preserve"> </w:t>
      </w:r>
      <w:r>
        <w:t xml:space="preserve">Technical Analysis Unit</w:t>
      </w:r>
      <w:r>
        <w:br/>
      </w:r>
    </w:p>
    <w:p>
      <w:pPr>
        <w:pStyle w:val="BodyText"/>
      </w:pPr>
      <w:r>
        <w:rPr>
          <w:iCs/>
          <w:i/>
        </w:rPr>
        <w:t xml:space="preserve">Note: This report serves as a comprehensive review of the role, responsibilities, and strategic importance of the Data Scientist profession within the specific socio-economic context of Sudan Khartoum. It is intended to guide educational institutions and policy makers in aligning local talent development with global standards while addressing local challenges.</w:t>
      </w:r>
    </w:p>
    <w:bookmarkStart w:id="20" w:name="executive-summary"/>
    <w:p>
      <w:pPr>
        <w:pStyle w:val="Heading2"/>
      </w:pPr>
      <w:r>
        <w:t xml:space="preserve">1. Executive Summary</w:t>
      </w:r>
    </w:p>
    <w:p>
      <w:pPr>
        <w:pStyle w:val="FirstParagraph"/>
      </w:pPr>
      <w:r>
        <w:t xml:space="preserve">In the rapidly evolving landscape of the 21st-century digital economy, the role of the Data Scientist has emerged as one of the most critical positions for driving innovation and efficiency. This book report analyzes key literature regarding data science methodologies and applies these concepts specifically to</w:t>
      </w:r>
      <w:r>
        <w:t xml:space="preserve"> </w:t>
      </w:r>
      <w:r>
        <w:rPr>
          <w:bCs/>
          <w:b/>
        </w:rPr>
        <w:t xml:space="preserve">Sudan Khartoum</w:t>
      </w:r>
      <w:r>
        <w:t xml:space="preserve">. As a major economic hub in Northeast Africa, Sudan Khartoum faces unique challenges ranging from infrastructure development to public health management. The integration of advanced data analytics into these sectors is not merely a technological upgrade but a necessity for sustainable growth. This report argues that cultivating local</w:t>
      </w:r>
      <w:r>
        <w:t xml:space="preserve"> </w:t>
      </w:r>
      <w:r>
        <w:rPr>
          <w:bCs/>
          <w:b/>
        </w:rPr>
        <w:t xml:space="preserve">Data Scientist</w:t>
      </w:r>
      <w:r>
        <w:t xml:space="preserve"> </w:t>
      </w:r>
      <w:r>
        <w:t xml:space="preserve">talent in</w:t>
      </w:r>
      <w:r>
        <w:t xml:space="preserve"> </w:t>
      </w:r>
      <w:r>
        <w:rPr>
          <w:bCs/>
          <w:b/>
        </w:rPr>
        <w:t xml:space="preserve">Sudan Khartoum</w:t>
      </w:r>
      <w:r>
        <w:t xml:space="preserve"> </w:t>
      </w:r>
      <w:r>
        <w:t xml:space="preserve">is essential for solving local problems using global best practices.</w:t>
      </w:r>
    </w:p>
    <w:bookmarkEnd w:id="20"/>
    <w:bookmarkStart w:id="23" w:name="Xf565ea3758e6acb775e40b3bdd33e49b79da2be"/>
    <w:p>
      <w:pPr>
        <w:pStyle w:val="Heading2"/>
      </w:pPr>
      <w:r>
        <w:t xml:space="preserve">2. The Role of the Data Scientist: Core Competencies</w:t>
      </w:r>
    </w:p>
    <w:p>
      <w:pPr>
        <w:pStyle w:val="FirstParagraph"/>
      </w:pPr>
      <w:r>
        <w:t xml:space="preserve">A comprehensive review of contemporary literature on data science reveals that the modern Data Scientist is a polymath. They bridge the gap between computer science, statistics, and domain expertise. According to key texts such as "Data Science for Business" by provost and fawcett, a successful Data Scientist must possess three core pillars of competency: hacking skills (coding), math and statistics knowledge, and substantive expertise.</w:t>
      </w:r>
    </w:p>
    <w:bookmarkStart w:id="21" w:name="technical-proficiency"/>
    <w:p>
      <w:pPr>
        <w:pStyle w:val="Heading3"/>
      </w:pPr>
      <w:r>
        <w:t xml:space="preserve">2.1 Technical Proficiency</w:t>
      </w:r>
    </w:p>
    <w:p>
      <w:pPr>
        <w:pStyle w:val="FirstParagraph"/>
      </w:pPr>
      <w:r>
        <w:t xml:space="preserve">The primary responsibility of a Data Scientist involves the extraction of meaningful insights from structured and unstructured data. This requires proficiency in programming languages such as Python or R, familiarity with SQL databases, and the ability to utilize machine learning libraries like TensorFlow or PyTorch. In the context of</w:t>
      </w:r>
      <w:r>
        <w:t xml:space="preserve"> </w:t>
      </w:r>
      <w:r>
        <w:rPr>
          <w:bCs/>
          <w:b/>
        </w:rPr>
        <w:t xml:space="preserve">Sudan Khartoum</w:t>
      </w:r>
      <w:r>
        <w:t xml:space="preserve">, these technical skills are increasingly relevant for managing large datasets generated by urbanization, banking transactions, and agricultural outputs.</w:t>
      </w:r>
    </w:p>
    <w:bookmarkEnd w:id="21"/>
    <w:bookmarkStart w:id="22" w:name="analytical-thinking"/>
    <w:p>
      <w:pPr>
        <w:pStyle w:val="Heading3"/>
      </w:pPr>
      <w:r>
        <w:t xml:space="preserve">2.2 Analytical Thinking</w:t>
      </w:r>
    </w:p>
    <w:p>
      <w:pPr>
        <w:pStyle w:val="FirstParagraph"/>
      </w:pPr>
      <w:r>
        <w:t xml:space="preserve">Beyond code, a Data Scientist must possess strong analytical thinking. This involves formulating the right questions to ask of the data. For instance, in</w:t>
      </w:r>
      <w:r>
        <w:t xml:space="preserve"> </w:t>
      </w:r>
      <w:r>
        <w:rPr>
          <w:bCs/>
          <w:b/>
        </w:rPr>
        <w:t xml:space="preserve">Sudan Khartoum</w:t>
      </w:r>
      <w:r>
        <w:t xml:space="preserve">, a Data Scientist might analyze traffic patterns to optimize public transportation routes or examine health records to predict disease outbreaks in densely populated neighborhoods.</w:t>
      </w:r>
    </w:p>
    <w:bookmarkEnd w:id="22"/>
    <w:bookmarkEnd w:id="23"/>
    <w:bookmarkStart w:id="27" w:name="X15af1d16fa234cfca4f0865e79eb306c16c8e6a"/>
    <w:p>
      <w:pPr>
        <w:pStyle w:val="Heading2"/>
      </w:pPr>
      <w:r>
        <w:t xml:space="preserve">3. Contextual Analysis: The Situation in Sudan Khartoum</w:t>
      </w:r>
    </w:p>
    <w:p>
      <w:pPr>
        <w:pStyle w:val="FirstParagraph"/>
      </w:pPr>
      <w:r>
        <w:t xml:space="preserve">To understand the necessity of this report, one must contextualize the role of data within</w:t>
      </w:r>
      <w:r>
        <w:t xml:space="preserve"> </w:t>
      </w:r>
      <w:r>
        <w:rPr>
          <w:bCs/>
          <w:b/>
        </w:rPr>
        <w:t xml:space="preserve">Sudan Khartoum</w:t>
      </w:r>
      <w:r>
        <w:t xml:space="preserve">. As the capital city, Sudan Khartoum is a focal point for commerce, education, and governance. However, it also faces significant infrastructural and environmental challenges.</w:t>
      </w:r>
    </w:p>
    <w:bookmarkStart w:id="24" w:name="urban-planning-and-infrastructure"/>
    <w:p>
      <w:pPr>
        <w:pStyle w:val="Heading3"/>
      </w:pPr>
      <w:r>
        <w:t xml:space="preserve">3.1 Urban Planning and Infrastructure</w:t>
      </w:r>
    </w:p>
    <w:p>
      <w:pPr>
        <w:pStyle w:val="FirstParagraph"/>
      </w:pPr>
      <w:r>
        <w:rPr>
          <w:bCs/>
          <w:b/>
        </w:rPr>
        <w:t xml:space="preserve">Sudan Khartoum</w:t>
      </w:r>
      <w:r>
        <w:t xml:space="preserve"> </w:t>
      </w:r>
      <w:r>
        <w:t xml:space="preserve">is experiencing rapid urbanization. Traditional planning methods are often insufficient for managing this growth effectively. A Data Scientist can utilize geospatial data to monitor expansion, predict flood risks associated with the confluence of the Blue and White Nile, and optimize resource allocation for water and electricity distribution. The application of predictive modeling in this region can prevent disasters that have historically affected Khartoum.</w:t>
      </w:r>
    </w:p>
    <w:bookmarkEnd w:id="24"/>
    <w:bookmarkStart w:id="25" w:name="economic-digitization"/>
    <w:p>
      <w:pPr>
        <w:pStyle w:val="Heading3"/>
      </w:pPr>
      <w:r>
        <w:t xml:space="preserve">3.2 Economic Digitization</w:t>
      </w:r>
    </w:p>
    <w:p>
      <w:pPr>
        <w:pStyle w:val="FirstParagraph"/>
      </w:pPr>
      <w:r>
        <w:t xml:space="preserve">The financial sector in Sudan is undergoing a digital transformation. Banks and fintech startups in Khartoum are generating vast amounts of transactional data. A Data Scientist plays a crucial role here by developing fraud detection algorithms, credit scoring models for unbanked populations, and customer segmentation strategies. These contributions directly impact the economic stability of</w:t>
      </w:r>
      <w:r>
        <w:t xml:space="preserve"> </w:t>
      </w:r>
      <w:r>
        <w:rPr>
          <w:bCs/>
          <w:b/>
        </w:rPr>
        <w:t xml:space="preserve">Sudan Khartoum</w:t>
      </w:r>
      <w:r>
        <w:t xml:space="preserve"> </w:t>
      </w:r>
      <w:r>
        <w:t xml:space="preserve">by fostering trust in digital financial systems.</w:t>
      </w:r>
    </w:p>
    <w:bookmarkEnd w:id="25"/>
    <w:bookmarkStart w:id="26" w:name="healthcare-and-public-services"/>
    <w:p>
      <w:pPr>
        <w:pStyle w:val="Heading3"/>
      </w:pPr>
      <w:r>
        <w:t xml:space="preserve">3.3 Healthcare and Public Services</w:t>
      </w:r>
    </w:p>
    <w:p>
      <w:pPr>
        <w:pStyle w:val="FirstParagraph"/>
      </w:pPr>
      <w:r>
        <w:t xml:space="preserve">In the realm of public health, data science offers life-saving potential. Hospitals and clinics in Sudan Khartoum can leverage Data Scientist expertise to analyze patient flow, manage inventory for essential medicines, and track epidemiological trends. By integrating historical health data with real-time inputs, a Data Scientist can help public officials make evidence-based decisions that improve healthcare outcomes for residents.</w:t>
      </w:r>
    </w:p>
    <w:bookmarkEnd w:id="26"/>
    <w:bookmarkEnd w:id="27"/>
    <w:bookmarkStart w:id="28" w:name="Xf196ddb0dfc403f8907fd506d62e310005b6390"/>
    <w:p>
      <w:pPr>
        <w:pStyle w:val="Heading2"/>
      </w:pPr>
      <w:r>
        <w:t xml:space="preserve">4. Challenges and Opportunities for Local Talent</w:t>
      </w:r>
    </w:p>
    <w:p>
      <w:pPr>
        <w:pStyle w:val="FirstParagraph"/>
      </w:pPr>
      <w:r>
        <w:t xml:space="preserve">The development of the Data Scientist profession in Sudan Khartoum is not without hurdles. Infrastructure limitations, such as internet connectivity issues and power instability, can hinder large-scale data processing. Additionally, there is a current gap in specialized education programs that focus on practical data science applications.</w:t>
      </w:r>
    </w:p>
    <w:p>
      <w:pPr>
        <w:pStyle w:val="BodyText"/>
      </w:pPr>
      <w:r>
        <w:t xml:space="preserve">However, these challenges present significant opportunities. The demand for Data Scientists in Khartoum is outstripping the supply of qualified professionals. Universities and tech hubs in Sudan Khartoum have a unique chance to partner with international organizations to create tailored curricula. These programs should focus not only on theoretical algorithms but also on solving local problems relevant to</w:t>
      </w:r>
      <w:r>
        <w:t xml:space="preserve"> </w:t>
      </w:r>
      <w:r>
        <w:rPr>
          <w:bCs/>
          <w:b/>
        </w:rPr>
        <w:t xml:space="preserve">Sudan Khartoum</w:t>
      </w:r>
      <w:r>
        <w:t xml:space="preserve">.</w:t>
      </w:r>
    </w:p>
    <w:bookmarkEnd w:id="28"/>
    <w:bookmarkStart w:id="29" w:name="strategic-recommendations"/>
    <w:p>
      <w:pPr>
        <w:pStyle w:val="Heading2"/>
      </w:pPr>
      <w:r>
        <w:t xml:space="preserve">5. Strategic Recommendations</w:t>
      </w:r>
    </w:p>
    <w:p>
      <w:pPr>
        <w:pStyle w:val="FirstParagraph"/>
      </w:pPr>
      <w:r>
        <w:t xml:space="preserve">Based on the analysis of data science literature and its application to the local context, the following recommendations are proposed for stakeholders in Sudan Khartoum:</w:t>
      </w:r>
    </w:p>
    <w:p>
      <w:pPr>
        <w:numPr>
          <w:ilvl w:val="0"/>
          <w:numId w:val="1001"/>
        </w:numPr>
        <w:pStyle w:val="Compact"/>
      </w:pPr>
      <w:r>
        <w:rPr>
          <w:bCs/>
          <w:b/>
        </w:rPr>
        <w:t xml:space="preserve">Educational Reform:</w:t>
      </w:r>
      <w:r>
        <w:t xml:space="preserve"> </w:t>
      </w:r>
      <w:r>
        <w:t xml:space="preserve">Curriculum developers should integrate practical case studies specific to African and Sudanese contexts into data science degrees.</w:t>
      </w:r>
    </w:p>
    <w:p>
      <w:pPr>
        <w:numPr>
          <w:ilvl w:val="0"/>
          <w:numId w:val="1001"/>
        </w:numPr>
        <w:pStyle w:val="Compact"/>
      </w:pPr>
      <w:r>
        <w:rPr>
          <w:bCs/>
          <w:b/>
        </w:rPr>
        <w:t xml:space="preserve">P industry-Academia Partnerships:</w:t>
      </w:r>
      <w:r>
        <w:t xml:space="preserve"> </w:t>
      </w:r>
      <w:r>
        <w:t xml:space="preserve">Establish internships where Data Scientists from Khartoum work on real-world problems in banking, agriculture, and logistics.</w:t>
      </w:r>
    </w:p>
    <w:p>
      <w:pPr>
        <w:numPr>
          <w:ilvl w:val="0"/>
          <w:numId w:val="1001"/>
        </w:numPr>
        <w:pStyle w:val="Compact"/>
      </w:pPr>
      <w:r>
        <w:rPr>
          <w:bCs/>
          <w:b/>
        </w:rPr>
        <w:t xml:space="preserve">Data Infrastructure Investment:</w:t>
      </w:r>
      <w:r>
        <w:t xml:space="preserve"> </w:t>
      </w:r>
      <w:r>
        <w:t xml:space="preserve">Government bodies must prioritize the digitization of public records to ensure that Data Scientists have access to high-quality data.</w:t>
      </w:r>
    </w:p>
    <w:p>
      <w:pPr>
        <w:numPr>
          <w:ilvl w:val="0"/>
          <w:numId w:val="1001"/>
        </w:numPr>
        <w:pStyle w:val="Compact"/>
      </w:pPr>
      <w:r>
        <w:rPr>
          <w:bCs/>
          <w:b/>
        </w:rPr>
        <w:t xml:space="preserve">Promotion of Diversity:</w:t>
      </w:r>
      <w:r>
        <w:t xml:space="preserve"> </w:t>
      </w:r>
      <w:r>
        <w:t xml:space="preserve">Encourage participation from underrepresented groups in the tech sector in Sudan Khartoum to bring diverse perspectives to problem-solving.</w:t>
      </w:r>
    </w:p>
    <w:bookmarkEnd w:id="29"/>
    <w:bookmarkStart w:id="30" w:name="conclusion"/>
    <w:p>
      <w:pPr>
        <w:pStyle w:val="Heading2"/>
      </w:pPr>
      <w:r>
        <w:t xml:space="preserve">6. Conclusion</w:t>
      </w:r>
    </w:p>
    <w:p>
      <w:pPr>
        <w:pStyle w:val="FirstParagraph"/>
      </w:pPr>
      <w:r>
        <w:t xml:space="preserve">The role of the Data Scientist is pivotal in transforming raw data into actionable intelligence. For Sudan Khartoum, embracing this profession is not just about adopting technology; it is about securing a prosperous future. By investing in local talent and creating an environment conducive to data-driven decision-making,</w:t>
      </w:r>
      <w:r>
        <w:t xml:space="preserve"> </w:t>
      </w:r>
      <w:r>
        <w:rPr>
          <w:bCs/>
          <w:b/>
        </w:rPr>
        <w:t xml:space="preserve">Sudan Khartoum</w:t>
      </w:r>
      <w:r>
        <w:t xml:space="preserve"> </w:t>
      </w:r>
      <w:r>
        <w:t xml:space="preserve">can overcome its challenges and leverage its potential. This report underscores that the Data Scientist is more than a technical role; they are strategic partners in the development of modern infrastructure, economy, and society. It is imperative that policymakers in Sudan Khartoum prioritize the growth of this field to ensure sustainable progress.</w:t>
      </w:r>
    </w:p>
    <w:p>
      <w:r>
        <w:pict>
          <v:rect style="width:0;height:1.5pt" o:hralign="center" o:hrstd="t" o:hr="t"/>
        </w:pict>
      </w:r>
    </w:p>
    <w:p>
      <w:pPr>
        <w:pStyle w:val="FirstParagraph"/>
      </w:pPr>
      <w:r>
        <w:rPr>
          <w:iCs/>
          <w:i/>
        </w:rPr>
        <w:t xml:space="preserve">This book report serves as a foundational document for further discussion on digital transformation strategies in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Strategic Analysis for Sudan Khartoum</dc:title>
  <dc:creator/>
  <dc:language>en</dc:language>
  <cp:keywords/>
  <dcterms:created xsi:type="dcterms:W3CDTF">2026-07-29T05:48:16Z</dcterms:created>
  <dcterms:modified xsi:type="dcterms:W3CDTF">2026-07-29T05:48:16Z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