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Dental</w:t>
      </w:r>
      <w:r>
        <w:t xml:space="preserve"> </w:t>
      </w:r>
      <w:r>
        <w:t xml:space="preserve">Landscape</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A Comprehensive Analysis of Dental Practices in Italy, Milan</w:t>
      </w:r>
      <w:r>
        <w:br/>
      </w:r>
      <w:r>
        <w:rPr>
          <w:bCs/>
          <w:b/>
        </w:rPr>
        <w:t xml:space="preserve">Type:</w:t>
      </w:r>
      <w:r>
        <w:t xml:space="preserve"> </w:t>
      </w:r>
      <w:r>
        <w:t xml:space="preserve">Book Report</w:t>
      </w:r>
      <w:r>
        <w:br/>
      </w:r>
      <w:r>
        <w:rPr>
          <w:bCs/>
          <w:b/>
        </w:rPr>
        <w:t xml:space="preserve">Focused Subject:</w:t>
      </w:r>
      <w:r>
        <w:t xml:space="preserve"> </w:t>
      </w:r>
      <w:r>
        <w:t xml:space="preserve">Dentist</w:t>
      </w:r>
      <w:r>
        <w:t xml:space="preserve"> </w:t>
      </w:r>
      <w:r>
        <w:t xml:space="preserve">Services and Standards</w:t>
      </w:r>
      <w:r>
        <w:br/>
      </w:r>
      <w:r>
        <w:rPr>
          <w:bCs/>
          <w:b/>
        </w:rPr>
        <w:t xml:space="preserve">Geographic Focus:</w:t>
      </w:r>
      <w:r>
        <w:t xml:space="preserve"> </w:t>
      </w:r>
      <w:r>
        <w:t xml:space="preserve">Italy, Milan</w:t>
      </w:r>
      <w:r>
        <w:br/>
      </w:r>
      <w:r>
        <w:rPr>
          <w:bCs/>
          <w:b/>
        </w:rPr>
        <w:t xml:space="preserve">Date:</w:t>
      </w:r>
      <w:r>
        <w:t xml:space="preserve"> </w:t>
      </w:r>
      <w:r>
        <w:t xml:space="preserve">October 26, 2023</w:t>
      </w:r>
      <w:r>
        <w:br/>
      </w:r>
      <w:r>
        <w:rPr>
          <w:bCs/>
          <w:b/>
        </w:rPr>
        <w:t xml:space="preserve">Total Word Count:</w:t>
      </w:r>
      <w:r>
        <w:t xml:space="preserve">&gt; 800 Words</w:t>
      </w:r>
    </w:p>
    <w:bookmarkStart w:id="26" w:name="X211f0ecc645a7ecfacc7bb01c75ec3044a1c1fc"/>
    <w:p>
      <w:pPr>
        <w:pStyle w:val="Heading1"/>
      </w:pPr>
      <w:r>
        <w:t xml:space="preserve">The Modern Dental Landscape in Italy, Milan: A Comprehensive Analysis</w:t>
      </w:r>
    </w:p>
    <w:p>
      <w:pPr>
        <w:pStyle w:val="FirstParagraph"/>
      </w:pPr>
      <w:r>
        <w:t xml:space="preserve">This document serves as an extensive</w:t>
      </w:r>
      <w:r>
        <w:t xml:space="preserve"> </w:t>
      </w:r>
      <w:r>
        <w:t xml:space="preserve">Book Report</w:t>
      </w:r>
      <w:r>
        <w:t xml:space="preserve"> </w:t>
      </w:r>
      <w:r>
        <w:t xml:space="preserve">detailing the intricate dynamics of dental care within one of Europe’s most fashion-forward and historically rich cities. While traditionally a book report analyzes a specific literary work, this report synthesizes various professional literature, medical journals, and sociological studies to create a comprehensive overview of the profession. The primary subject matter revolves around the role of the</w:t>
      </w:r>
      <w:r>
        <w:t xml:space="preserve"> </w:t>
      </w:r>
      <w:r>
        <w:t xml:space="preserve">Dentist</w:t>
      </w:r>
      <w:r>
        <w:t xml:space="preserve"> </w:t>
      </w:r>
      <w:r>
        <w:t xml:space="preserve">in contemporary society, with a specific geographic lens focused on</w:t>
      </w:r>
      <w:r>
        <w:t xml:space="preserve"> </w:t>
      </w:r>
      <w:r>
        <w:t xml:space="preserve">Italy, Milan</w:t>
      </w:r>
      <w:r>
        <w:t xml:space="preserve">. This analysis explores how cultural values regarding aesthetics, hygiene, and professional standards converge in this metropolitan hub.</w:t>
      </w:r>
    </w:p>
    <w:bookmarkStart w:id="20" w:name="X66790a08f46d24d30068b959ddb34809907bb5c"/>
    <w:p>
      <w:pPr>
        <w:pStyle w:val="Heading2"/>
      </w:pPr>
      <w:r>
        <w:t xml:space="preserve">The Cultural Significance of Dental Health in Italy</w:t>
      </w:r>
    </w:p>
    <w:p>
      <w:pPr>
        <w:pStyle w:val="FirstParagraph"/>
      </w:pPr>
      <w:r>
        <w:t xml:space="preserve">To understand the practice of dentistry in</w:t>
      </w:r>
      <w:r>
        <w:t xml:space="preserve"> </w:t>
      </w:r>
      <w:r>
        <w:t xml:space="preserve">Italy, Milan</w:t>
      </w:r>
      <w:r>
        <w:t xml:space="preserve">, one must first appreciate the broader cultural context. In Italian culture, particularly among the cosmopolitan residents of Milan, appearance is not merely superficial; it is a form of social currency. The concept of "bella figura" (making a good impression) extends significantly to personal grooming and hygiene. Consequently, the role of the</w:t>
      </w:r>
      <w:r>
        <w:t xml:space="preserve"> </w:t>
      </w:r>
      <w:r>
        <w:t xml:space="preserve">Dentist</w:t>
      </w:r>
      <w:r>
        <w:t xml:space="preserve"> </w:t>
      </w:r>
      <w:r>
        <w:t xml:space="preserve">transcends mere medical intervention to become a vital component of social confidence and professional presentation.</w:t>
      </w:r>
    </w:p>
    <w:p>
      <w:pPr>
        <w:pStyle w:val="BodyText"/>
      </w:pPr>
      <w:r>
        <w:t xml:space="preserve">Literature on European healthcare trends indicates that Italy has seen a marked increase in preventive dental care over the last two decades. This shift is most pronounced in northern regions, including Lombardy, where Milan is located. The population here exhibits higher health literacy compared to national averages, leading to more frequent visits for routine check-ups rather than emergency interventions only when pain arises. This proactive approach reshapes the daily operations and patient interactions of every</w:t>
      </w:r>
      <w:r>
        <w:t xml:space="preserve"> </w:t>
      </w:r>
      <w:r>
        <w:t xml:space="preserve">Dentist</w:t>
      </w:r>
      <w:r>
        <w:t xml:space="preserve"> </w:t>
      </w:r>
      <w:r>
        <w:t xml:space="preserve">operating in this region.</w:t>
      </w:r>
    </w:p>
    <w:bookmarkEnd w:id="20"/>
    <w:bookmarkStart w:id="21" w:name="the-professional-environment-in-milan"/>
    <w:p>
      <w:pPr>
        <w:pStyle w:val="Heading2"/>
      </w:pPr>
      <w:r>
        <w:t xml:space="preserve">The Professional Environment in Milan</w:t>
      </w:r>
    </w:p>
    <w:p>
      <w:pPr>
        <w:pStyle w:val="FirstParagraph"/>
      </w:pPr>
      <w:r>
        <w:t xml:space="preserve">Milan is widely recognized as Italy’s economic and fashion capital. This status influences the dental industry significantly. The city hosts a dense concentration of high-end private clinics alongside state-of-the-art public university hospitals linked to the University of Milan and Bicocca University. For a</w:t>
      </w:r>
      <w:r>
        <w:t xml:space="preserve"> </w:t>
      </w:r>
      <w:r>
        <w:t xml:space="preserve">Dentist</w:t>
      </w:r>
      <w:r>
        <w:t xml:space="preserve"> </w:t>
      </w:r>
      <w:r>
        <w:t xml:space="preserve">practicing in this environment, continuous professional development is not just recommended; it is mandatory for survival in a competitive market.</w:t>
      </w:r>
    </w:p>
    <w:p>
      <w:pPr>
        <w:pStyle w:val="BodyText"/>
      </w:pPr>
      <w:r>
        <w:t xml:space="preserve">The literature suggests that</w:t>
      </w:r>
      <w:r>
        <w:t xml:space="preserve"> </w:t>
      </w:r>
      <w:r>
        <w:t xml:space="preserve">Dentist</w:t>
      </w:r>
      <w:r>
        <w:t xml:space="preserve">s in Milan are often early adopters of technology. From digital intraoral scanners to CAD/CAM (Computer-Aided Design/Computer-Aided Manufacturing) systems for same-day crowns, the integration of technology is rapid. This technological prowess is driven by a patient base that expects efficiency, comfort, and aesthetic perfection. The modern</w:t>
      </w:r>
      <w:r>
        <w:t xml:space="preserve"> </w:t>
      </w:r>
      <w:r>
        <w:t xml:space="preserve">Dentist</w:t>
      </w:r>
      <w:r>
        <w:t xml:space="preserve"> </w:t>
      </w:r>
      <w:r>
        <w:t xml:space="preserve">in Milan must therefore be part clinician, part technician, and part aesthetic artist.</w:t>
      </w:r>
    </w:p>
    <w:bookmarkEnd w:id="21"/>
    <w:bookmarkStart w:id="22" w:name="X473371e8f68a0dd929075eef9b9637960798ee8"/>
    <w:p>
      <w:pPr>
        <w:pStyle w:val="Heading2"/>
      </w:pPr>
      <w:r>
        <w:t xml:space="preserve">Aesthetic Dentistry and the Milanese Standard</w:t>
      </w:r>
    </w:p>
    <w:p>
      <w:pPr>
        <w:pStyle w:val="FirstParagraph"/>
      </w:pPr>
      <w:r>
        <w:t xml:space="preserve">A significant portion of the literature regarding dental practices in</w:t>
      </w:r>
      <w:r>
        <w:t xml:space="preserve"> </w:t>
      </w:r>
      <w:r>
        <w:t xml:space="preserve">Italy, Milan</w:t>
      </w:r>
      <w:r>
        <w:t xml:space="preserve">, focuses on cosmetic or aesthetic dentistry. Given the city’s proximity to major fashion houses and media outlets, there is a unique demand for veneers, teeth whitening, and orthodontic solutions that provide natural-looking but perfect results. Unlike some regions where dental work might prioritize function over form exclusively, the Milanese</w:t>
      </w:r>
      <w:r>
        <w:t xml:space="preserve"> </w:t>
      </w:r>
      <w:r>
        <w:t xml:space="preserve">Dentist</w:t>
      </w:r>
      <w:r>
        <w:t xml:space="preserve"> </w:t>
      </w:r>
      <w:r>
        <w:t xml:space="preserve">is expected to balance structural integrity with aesthetic harmony.</w:t>
      </w:r>
    </w:p>
    <w:p>
      <w:pPr>
        <w:pStyle w:val="BodyText"/>
      </w:pPr>
      <w:r>
        <w:t xml:space="preserve">This specialization has led to a surge in specialized postgraduate training programs within the city. Many</w:t>
      </w:r>
      <w:r>
        <w:t xml:space="preserve"> </w:t>
      </w:r>
      <w:r>
        <w:t xml:space="preserve">Dentist</w:t>
      </w:r>
      <w:r>
        <w:t xml:space="preserve">s in Milan undergo additional certification in prosthodontics and esthetic dentistry. The book report findings indicate that patients often travel from other parts of Europe to seek these high-level treatments, reinforcing Milan’s reputation as a hub for dental excellence. This influx of international clients further pressures local practitioners to maintain English proficiency and international standards of care.</w:t>
      </w:r>
    </w:p>
    <w:bookmarkEnd w:id="22"/>
    <w:bookmarkStart w:id="23" w:name="regulatory-framework-and-public-health"/>
    <w:p>
      <w:pPr>
        <w:pStyle w:val="Heading2"/>
      </w:pPr>
      <w:r>
        <w:t xml:space="preserve">Regulatory Framework and Public Health</w:t>
      </w:r>
    </w:p>
    <w:p>
      <w:pPr>
        <w:pStyle w:val="FirstParagraph"/>
      </w:pPr>
      <w:r>
        <w:t xml:space="preserve">The operational framework for any</w:t>
      </w:r>
      <w:r>
        <w:t xml:space="preserve"> </w:t>
      </w:r>
      <w:r>
        <w:t xml:space="preserve">Dentist</w:t>
      </w:r>
      <w:r>
        <w:t xml:space="preserve"> </w:t>
      </w:r>
      <w:r>
        <w:t xml:space="preserve">in</w:t>
      </w:r>
      <w:r>
        <w:t xml:space="preserve"> </w:t>
      </w:r>
      <w:r>
        <w:t xml:space="preserve">Italy, Milan</w:t>
      </w:r>
      <w:r>
        <w:t xml:space="preserve">, is governed by strict national regulations enforced by the Ordine dei Medici Chirurghi e degli Odontoiatri (Order of Doctors and Dentists). The literature highlights a strong emphasis on sterilization protocols and ethical practice. In recent years, following global health crises, there has been an even stricter adherence to hygiene standards, which has become a key selling point for</w:t>
      </w:r>
      <w:r>
        <w:t xml:space="preserve"> </w:t>
      </w:r>
      <w:r>
        <w:t xml:space="preserve">Dentist</w:t>
      </w:r>
      <w:r>
        <w:t xml:space="preserve">s marketing their services in the city.</w:t>
      </w:r>
    </w:p>
    <w:p>
      <w:pPr>
        <w:pStyle w:val="BodyText"/>
      </w:pPr>
      <w:r>
        <w:t xml:space="preserve">Furthermore, the interplay between public and private healthcare is complex. While basic dental care may be covered under certain national health schemes for children and low-income individuals, most adult cosmetic and restorative work is private. This dichotomy creates a dual-track system where</w:t>
      </w:r>
      <w:r>
        <w:t xml:space="preserve"> </w:t>
      </w:r>
      <w:r>
        <w:t xml:space="preserve">Dentist</w:t>
      </w:r>
      <w:r>
        <w:t xml:space="preserve">s must navigate insurance logistics for some patients while managing direct-pay luxury services for others. The ability to manage this duality is a crucial skill set described in professional development manuals for those working in Milan.</w:t>
      </w:r>
    </w:p>
    <w:bookmarkEnd w:id="23"/>
    <w:bookmarkStart w:id="24" w:name="patient-psychology-and-communication"/>
    <w:p>
      <w:pPr>
        <w:pStyle w:val="Heading2"/>
      </w:pPr>
      <w:r>
        <w:t xml:space="preserve">Patient Psychology and Communication</w:t>
      </w:r>
    </w:p>
    <w:p>
      <w:pPr>
        <w:pStyle w:val="FirstParagraph"/>
      </w:pPr>
      <w:r>
        <w:t xml:space="preserve">An often overlooked aspect of dental literature is the psychological relationship between patient and provider. In</w:t>
      </w:r>
      <w:r>
        <w:t xml:space="preserve"> </w:t>
      </w:r>
      <w:r>
        <w:t xml:space="preserve">Italy, Milan</w:t>
      </w:r>
      <w:r>
        <w:t xml:space="preserve">, communication styles are generally warm yet direct. A successful</w:t>
      </w:r>
      <w:r>
        <w:t xml:space="preserve"> </w:t>
      </w:r>
      <w:r>
        <w:t xml:space="preserve">Dentist</w:t>
      </w:r>
      <w:r>
        <w:t xml:space="preserve"> </w:t>
      </w:r>
      <w:r>
        <w:t xml:space="preserve">must possess strong interpersonal skills to build trust quickly. Studies show that patient retention in Milan’s dental sector is heavily influenced by the personal rapport established during initial consultations. The</w:t>
      </w:r>
      <w:r>
        <w:t xml:space="preserve"> </w:t>
      </w:r>
      <w:r>
        <w:t xml:space="preserve">Dentist</w:t>
      </w:r>
      <w:r>
        <w:t xml:space="preserve"> </w:t>
      </w:r>
      <w:r>
        <w:t xml:space="preserve">is not just a technician fixing teeth but a consultant guiding patients through their health journey.</w:t>
      </w:r>
    </w:p>
    <w:p>
      <w:pPr>
        <w:pStyle w:val="BodyText"/>
      </w:pPr>
      <w:r>
        <w:t xml:space="preserve">The report also notes a growing trend toward holistic dentistry, where practitioners consider the impact of oral health on overall systemic wellness. This aligns with the broader Italian interest in lifestyle medicine and wellness. Consequently, modern</w:t>
      </w:r>
      <w:r>
        <w:t xml:space="preserve"> </w:t>
      </w:r>
      <w:r>
        <w:t xml:space="preserve">Dentist</w:t>
      </w:r>
      <w:r>
        <w:t xml:space="preserve">s in Milan are increasingly educating patients on nutrition, sleep apnea impacts, and cardiovascular health connections to gum disease.</w:t>
      </w:r>
    </w:p>
    <w:bookmarkEnd w:id="24"/>
    <w:bookmarkStart w:id="25" w:name="conclusion"/>
    <w:p>
      <w:pPr>
        <w:pStyle w:val="Heading2"/>
      </w:pPr>
      <w:r>
        <w:t xml:space="preserve">Conclusion</w:t>
      </w:r>
    </w:p>
    <w:p>
      <w:pPr>
        <w:pStyle w:val="FirstParagraph"/>
      </w:pPr>
      <w:r>
        <w:t xml:space="preserve">In conclusion, this</w:t>
      </w:r>
      <w:r>
        <w:t xml:space="preserve"> </w:t>
      </w:r>
      <w:r>
        <w:t xml:space="preserve">Book Report</w:t>
      </w:r>
      <w:r>
        <w:t xml:space="preserve"> </w:t>
      </w:r>
      <w:r>
        <w:t xml:space="preserve">synthesizes the multifaceted reality of being a</w:t>
      </w:r>
      <w:r>
        <w:t xml:space="preserve"> </w:t>
      </w:r>
      <w:r>
        <w:t xml:space="preserve">Dentist</w:t>
      </w:r>
      <w:r>
        <w:t xml:space="preserve"> </w:t>
      </w:r>
      <w:r>
        <w:t xml:space="preserve">in</w:t>
      </w:r>
      <w:r>
        <w:t xml:space="preserve"> </w:t>
      </w:r>
      <w:r>
        <w:t xml:space="preserve">Italy, Milan</w:t>
      </w:r>
      <w:r>
        <w:t xml:space="preserve">. It is a profession that demands technical excellence, aesthetic sensitivity, and cultural intelligence. The city’s unique position as a global capital of fashion and finance elevates the expectations placed upon dental professionals. Whether through advanced technology, strict regulatory compliance, or superior patient communication, the</w:t>
      </w:r>
      <w:r>
        <w:t xml:space="preserve"> </w:t>
      </w:r>
      <w:r>
        <w:t xml:space="preserve">Dentist</w:t>
      </w:r>
      <w:r>
        <w:t xml:space="preserve"> </w:t>
      </w:r>
      <w:r>
        <w:t xml:space="preserve">in Milan plays a pivotal role in maintaining both individual health and social confidence.</w:t>
      </w:r>
    </w:p>
    <w:p>
      <w:pPr>
        <w:pStyle w:val="BodyText"/>
      </w:pPr>
      <w:r>
        <w:t xml:space="preserve">For students and professionals entering this field, understanding these specific nuances is critical. The literature clearly indicates that success in this market requires more than just clinical competence; it requires an appreciation of the Milanese lifestyle and the cultural weight placed on personal presentation. As</w:t>
      </w:r>
      <w:r>
        <w:t xml:space="preserve"> </w:t>
      </w:r>
      <w:r>
        <w:t xml:space="preserve">Italy, Milan</w:t>
      </w:r>
      <w:r>
        <w:t xml:space="preserve"> </w:t>
      </w:r>
      <w:r>
        <w:t xml:space="preserve">continues to evolve economically and socially, so too will the expectations for dental care, ensuring that the role of the</w:t>
      </w:r>
      <w:r>
        <w:t xml:space="preserve"> </w:t>
      </w:r>
      <w:r>
        <w:t xml:space="preserve">Dentist</w:t>
      </w:r>
      <w:r>
        <w:t xml:space="preserve"> </w:t>
      </w:r>
      <w:r>
        <w:t xml:space="preserve">remains dynamic, respected, and essential.</w:t>
      </w:r>
    </w:p>
    <w:p>
      <w:pPr>
        <w:pStyle w:val="BodyText"/>
      </w:pPr>
      <w:r>
        <w:rPr>
          <w:bCs/>
          <w:b/>
        </w:rPr>
        <w:t xml:space="preserve">End of Report</w:t>
      </w:r>
      <w:r>
        <w:br/>
      </w:r>
      <w:r>
        <w:rPr>
          <w:iCs/>
          <w:i/>
        </w:rPr>
        <w:t xml:space="preserve">Please note: This document is a synthesized analysis designed to meet specific formatting and content requirements regarding the keywords provided.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Dental Landscape in Italy, Milan</dc:title>
  <dc:creator/>
  <cp:keywords/>
  <dcterms:created xsi:type="dcterms:W3CDTF">2026-07-29T18:18:55Z</dcterms:created>
  <dcterms:modified xsi:type="dcterms:W3CDTF">2026-07-29T18:18:55Z</dcterms:modified>
</cp:coreProperties>
</file>

<file path=docProps/custom.xml><?xml version="1.0" encoding="utf-8"?>
<Properties xmlns="http://schemas.openxmlformats.org/officeDocument/2006/custom-properties" xmlns:vt="http://schemas.openxmlformats.org/officeDocument/2006/docPropsVTypes"/>
</file>