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Nepal</w:t>
      </w:r>
      <w:r>
        <w:t xml:space="preserve"> </w:t>
      </w:r>
      <w:r>
        <w:t xml:space="preserve">Kathmandu</w:t>
      </w:r>
    </w:p>
    <w:bookmarkStart w:id="28" w:name="Xdbcbde2409234f46dfbe668c1c4d3d132fa2020"/>
    <w:p>
      <w:pPr>
        <w:pStyle w:val="Heading1"/>
      </w:pPr>
      <w:r>
        <w:t xml:space="preserve">A Comprehensive Book Report on the Professional Landscape of the Dentist in Nepal Kathmandu</w:t>
      </w:r>
    </w:p>
    <w:p>
      <w:pPr>
        <w:pStyle w:val="FirstParagraph"/>
      </w:pPr>
      <w:r>
        <w:rPr>
          <w:bCs/>
          <w:b/>
        </w:rPr>
        <w:t xml:space="preserve">Title:</w:t>
      </w:r>
      <w:r>
        <w:t xml:space="preserve"> </w:t>
      </w:r>
      <w:r>
        <w:t xml:space="preserve">The Modernization and Cultural Integration of Dental Care</w:t>
      </w:r>
      <w:r>
        <w:br/>
      </w:r>
      <w:r>
        <w:rPr>
          <w:bCs/>
          <w:b/>
        </w:rPr>
        <w:t xml:space="preserve">Subject Focus:</w:t>
      </w:r>
      <w:r>
        <w:t xml:space="preserve"> </w:t>
      </w:r>
      <w:r>
        <w:t xml:space="preserve">Dentist, Nepal, Kathmandu</w:t>
      </w:r>
      <w:r>
        <w:br/>
      </w:r>
      <w:r>
        <w:rPr>
          <w:bCs/>
          <w:b/>
        </w:rPr>
        <w:t xml:space="preserve">Date:</w:t>
      </w:r>
      <w:r>
        <w:t xml:space="preserve"> </w:t>
      </w:r>
      <w:r>
        <w:t xml:space="preserve">October 2023</w:t>
      </w:r>
    </w:p>
    <w:bookmarkStart w:id="20" w:name="i.-introduction"/>
    <w:p>
      <w:pPr>
        <w:pStyle w:val="Heading2"/>
      </w:pPr>
      <w:r>
        <w:t xml:space="preserve">I. Introduction</w:t>
      </w:r>
    </w:p>
    <w:p>
      <w:pPr>
        <w:pStyle w:val="FirstParagraph"/>
      </w:pPr>
      <w:r>
        <w:t xml:space="preserve">The subject of this report is not a single narrative fiction but rather an analytical synthesis of the evolving profession of the dentist within the specific geographic, cultural, and socioeconomic context of Nepal Kathmandu. As Nepal’s capital city undergoes rapid urbanization and modernization, the role of the dentist has transcended traditional boundaries. This document explores how a Dentist in Nepal Kathmandu serves not merely as a medical practitioner but as a critical component of public health infrastructure, cultural adaptation, and technological advancement in South Asia.</w:t>
      </w:r>
    </w:p>
    <w:bookmarkEnd w:id="20"/>
    <w:bookmarkStart w:id="21" w:name="X733fa28e77f55398098e26bebd2c08200c3fd52"/>
    <w:p>
      <w:pPr>
        <w:pStyle w:val="Heading2"/>
      </w:pPr>
      <w:r>
        <w:t xml:space="preserve">II. Historical Context: From Tradition to Modernity</w:t>
      </w:r>
    </w:p>
    <w:p>
      <w:pPr>
        <w:pStyle w:val="FirstParagraph"/>
      </w:pPr>
      <w:r>
        <w:t xml:space="preserve">To understand the current state of dental care, one must look at the historical trajectory. For centuries oral health in Nepal was managed through traditional herbal remedies and rudimentary extractions performed by local healers or blacksmiths who doubled as tooth-pullers. However, with the establishment of formal medical institutions in Kathmandu during the latter half of the 20th century, the concept of a professional Dentist began to take shape. The first dental schools in Nepal were established primarily to serve urban centers, with Kathmandu naturally becoming the epicenter of this educational and clinical evolution.</w:t>
      </w:r>
    </w:p>
    <w:p>
      <w:pPr>
        <w:pStyle w:val="BodyText"/>
      </w:pPr>
      <w:r>
        <w:t xml:space="preserve">In recent decades, Nepal Kathmandu has witnessed an explosion in private dental clinics. This shift reflects a broader trend where healthcare moves from state-dominated models to private enterprise. Consequently, the modern Dentist in Nepal Kathmandu often operates within a highly competitive market, requiring not only clinical expertise but also business acumen.</w:t>
      </w:r>
    </w:p>
    <w:bookmarkEnd w:id="21"/>
    <w:bookmarkStart w:id="22" w:name="Xf6dd00792b106550062f4dc47c214d5e1d29c1c"/>
    <w:p>
      <w:pPr>
        <w:pStyle w:val="Heading2"/>
      </w:pPr>
      <w:r>
        <w:t xml:space="preserve">III. The Socioeconomic Role of the Dentist</w:t>
      </w:r>
    </w:p>
    <w:p>
      <w:pPr>
        <w:pStyle w:val="FirstParagraph"/>
      </w:pPr>
      <w:r>
        <w:t xml:space="preserve">In the context of Nepal Kathmandu, access to dental care is significantly influenced by socioeconomic status. While elite neighborhoods such as Lalitpur (Patan) and parts of central Kathmandu boast world-class dental facilities equipped with digital radiography and CAD/CAM technology, rural outskirts still suffer from a severe shortage of trained professionals. Therefore, the Dentist in Nepal Kathmandu plays a pivotal role in bridging this gap.</w:t>
      </w:r>
    </w:p>
    <w:p>
      <w:pPr>
        <w:pStyle w:val="BodyText"/>
      </w:pPr>
      <w:r>
        <w:t xml:space="preserve">Furthermore, the rise of middle-class income in Nepal has led to an increased demand for aesthetic dentistry. Procedures such as teeth whitening, veneers, and orthodontics are no longer viewed as luxuries but as necessities for social mobility and professional presentation. The Dentist in this region must thus be adept at both restorative surgery and cosmetic enhancement, catering to a clientele that is increasingly globalized yet rooted in local traditions.</w:t>
      </w:r>
    </w:p>
    <w:bookmarkEnd w:id="22"/>
    <w:bookmarkStart w:id="23" w:name="X3720f6042cdda5d6aa26bbedec5303c632b339a"/>
    <w:p>
      <w:pPr>
        <w:pStyle w:val="Heading2"/>
      </w:pPr>
      <w:r>
        <w:t xml:space="preserve">IV. Cultural Considerations in Dental Practice</w:t>
      </w:r>
    </w:p>
    <w:p>
      <w:pPr>
        <w:pStyle w:val="FirstParagraph"/>
      </w:pPr>
      <w:r>
        <w:t xml:space="preserve">One cannot discuss dental care in Nepal Kathmandu without addressing cultural factors. Dietary habits prevalent in the region, including high consumption of sugared tea, betel nut (paan), and traditional sweets, contribute significantly to dental caries and periodontal disease. A competent Dentist must educate patients on these specific risks while respecting cultural practices.</w:t>
      </w:r>
    </w:p>
    <w:p>
      <w:pPr>
        <w:pStyle w:val="BlockText"/>
      </w:pPr>
      <w:r>
        <w:t xml:space="preserve">"Oral health is often neglected in favor of physical ailments due to the silent progression of dental pain until it becomes unbearable. Education is key."</w:t>
      </w:r>
    </w:p>
    <w:p>
      <w:pPr>
        <w:pStyle w:val="FirstParagraph"/>
      </w:pPr>
      <w:r>
        <w:t xml:space="preserve">MAdditionally, there is a deep-seated fear of dentistry among many Nepali patients, often stemming from painful experiences with traditional extraction methods. The modern Dentist in Nepal Kathmandu must therefore adopt a patient-centered approach that emphasizes sedation dentistry and gentle care to overcome psychological barriers.</w:t>
      </w:r>
    </w:p>
    <w:bookmarkEnd w:id="23"/>
    <w:bookmarkStart w:id="24" w:name="v.-challenges-facing-the-profession"/>
    <w:p>
      <w:pPr>
        <w:pStyle w:val="Heading2"/>
      </w:pPr>
      <w:r>
        <w:t xml:space="preserve">V. Challenges Facing the Profession</w:t>
      </w:r>
    </w:p>
    <w:p>
      <w:pPr>
        <w:pStyle w:val="FirstParagraph"/>
      </w:pPr>
      <w:r>
        <w:t xml:space="preserve">Despite progress, several challenges persist for the Dentist in Nepal Kathmandu:</w:t>
      </w:r>
    </w:p>
    <w:p>
      <w:pPr>
        <w:numPr>
          <w:ilvl w:val="0"/>
          <w:numId w:val="1001"/>
        </w:numPr>
        <w:pStyle w:val="Compact"/>
      </w:pPr>
      <w:r>
        <w:rPr>
          <w:bCs/>
          <w:b/>
        </w:rPr>
        <w:t xml:space="preserve">Economic Disparities:</w:t>
      </w:r>
      <w:r>
        <w:t xml:space="preserve">A significant portion of the population cannot afford private dental care, leading to reliance on under-resourced government hospitals where waiting times are long and equipment is outdated.</w:t>
      </w:r>
    </w:p>
    <w:p>
      <w:pPr>
        <w:numPr>
          <w:ilvl w:val="0"/>
          <w:numId w:val="1001"/>
        </w:numPr>
        <w:pStyle w:val="Compact"/>
      </w:pPr>
      <w:r>
        <w:rPr>
          <w:bCs/>
          <w:b/>
        </w:rPr>
        <w:t xml:space="preserve">Patient Compliance:</w:t>
      </w:r>
      <w:r>
        <w:t xml:space="preserve">Lack of awareness regarding preventive care leads to late-stage interventions. Many patients only visit a dentist after experiencing severe pain, complicating treatment outcomes.</w:t>
      </w:r>
    </w:p>
    <w:p>
      <w:pPr>
        <w:numPr>
          <w:ilvl w:val="0"/>
          <w:numId w:val="1001"/>
        </w:numPr>
        <w:pStyle w:val="Compact"/>
      </w:pPr>
      <w:r>
        <w:rPr>
          <w:bCs/>
          <w:b/>
        </w:rPr>
        <w:t xml:space="preserve">Clinical Standards:</w:t>
      </w:r>
      <w:r>
        <w:t xml:space="preserve">The proliferation of dental clinics in Nepal Kathmandu has led to a variation in standards. While many practitioners adhere to international guidelines, there remains a concern regarding infection control and sterilization protocols in unregulated private setups.</w:t>
      </w:r>
    </w:p>
    <w:bookmarkEnd w:id="24"/>
    <w:bookmarkStart w:id="25" w:name="X85830e59a1478c5e8eb016e064c0a8c2db9d36f"/>
    <w:p>
      <w:pPr>
        <w:pStyle w:val="Heading2"/>
      </w:pPr>
      <w:r>
        <w:t xml:space="preserve">VI. Technological Integration and Globalization</w:t>
      </w:r>
    </w:p>
    <w:p>
      <w:pPr>
        <w:pStyle w:val="FirstParagraph"/>
      </w:pPr>
      <w:r>
        <w:t xml:space="preserve">The landscape of dental care in Nepal Kathmandu is being reshaped by globalization. Many young dentists now pursue postgraduate training abroad or collaborate with international institutions, bringing back cutting-edge techniques such as laser dentistry and implantology. This influx of global knowledge ensures that a Dentist in Nepal Kathmandu can offer treatments comparable to those available in Western Europe or North America.</w:t>
      </w:r>
    </w:p>
    <w:p>
      <w:pPr>
        <w:pStyle w:val="BodyText"/>
      </w:pPr>
      <w:r>
        <w:t xml:space="preserve">Social media has also transformed the profession. Digital marketing allows dental clinics to showcase before-and-after results, educating the public while attracting new patients. This transparency has raised patient expectations and pushed practitioners to maintain higher standards of service and hygiene.</w:t>
      </w:r>
    </w:p>
    <w:bookmarkEnd w:id="25"/>
    <w:bookmarkStart w:id="26" w:name="vii.-future-prospects"/>
    <w:p>
      <w:pPr>
        <w:pStyle w:val="Heading2"/>
      </w:pPr>
      <w:r>
        <w:t xml:space="preserve">VII. Future Prospects</w:t>
      </w:r>
    </w:p>
    <w:p>
      <w:pPr>
        <w:pStyle w:val="FirstParagraph"/>
      </w:pPr>
      <w:r>
        <w:t xml:space="preserve">Looking ahead, the role of the Dentist in Nepal Kathmandu is poised for expansion into community health initiatives. There is a growing recognition that oral health is integral to overall well-being, linking dental care with diabetes management and cardiovascular health. Government policies are slowly beginning to integrate dental care into primary healthcare schemes, which could improve access for marginalized communities.</w:t>
      </w:r>
    </w:p>
    <w:p>
      <w:pPr>
        <w:pStyle w:val="BodyText"/>
      </w:pPr>
      <w:r>
        <w:t xml:space="preserve">Moreover, tele-dentistry is emerging as a potential tool in Nepal Kathmandu. While physical examinations cannot be conducted remotely, initial consultations and follow-ups can be managed via digital platforms, improving efficiency and reach.</w:t>
      </w:r>
    </w:p>
    <w:bookmarkEnd w:id="26"/>
    <w:bookmarkStart w:id="27" w:name="viii.-conclusion"/>
    <w:p>
      <w:pPr>
        <w:pStyle w:val="Heading2"/>
      </w:pPr>
      <w:r>
        <w:t xml:space="preserve">VIII. Conclusion</w:t>
      </w:r>
    </w:p>
    <w:p>
      <w:pPr>
        <w:pStyle w:val="FirstParagraph"/>
      </w:pPr>
      <w:r>
        <w:t xml:space="preserve">In conclusion, the profile of a Dentist in Nepal Kathmandu is multifaceted. It requires a blend of medical skill, cultural sensitivity, technological proficiency, and entrepreneurial spirit. The city serves as a microcosm of developing healthcare systems where tradition meets modernity.</w:t>
      </w:r>
    </w:p>
    <w:p>
      <w:pPr>
        <w:pStyle w:val="BodyText"/>
      </w:pPr>
      <w:r>
        <w:t xml:space="preserve">The evolution from simple extractions to comprehensive aesthetic and restorative care highlights the dynamic nature of this profession. As Nepal Kathmandu continues to develop, the Dentin will remain a crucial guardian of public health, adapting to new challenges while preserving the human touch essential in healing.</w:t>
      </w:r>
    </w:p>
    <w:p>
      <w:r>
        <w:pict>
          <v:rect style="width:0;height:1.5pt" o:hralign="center" o:hrstd="t" o:hr="t"/>
        </w:pict>
      </w:r>
    </w:p>
    <w:p>
      <w:pPr>
        <w:pStyle w:val="FirstParagraph"/>
      </w:pPr>
      <w:r>
        <w:rPr>
          <w:iCs/>
          <w:i/>
        </w:rPr>
        <w:t xml:space="preserve">This report serves as an analytical overview for students and healthcare policymakers interested in the specific dynamics of dental practice within Nepal Kathmandu.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Dentist in Nepal Kathmandu</dc:title>
  <dc:creator/>
  <dc:language>en</dc:language>
  <cp:keywords/>
  <dcterms:created xsi:type="dcterms:W3CDTF">2026-07-29T12:27:11Z</dcterms:created>
  <dcterms:modified xsi:type="dcterms:W3CDTF">2026-07-29T12:27:11Z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