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Oral</w:t>
      </w:r>
      <w:r>
        <w:t xml:space="preserve"> </w:t>
      </w:r>
      <w:r>
        <w:t xml:space="preserve">Health</w:t>
      </w:r>
      <w:r>
        <w:t xml:space="preserve"> </w:t>
      </w:r>
      <w:r>
        <w:t xml:space="preserve">Landscape</w:t>
      </w:r>
      <w:r>
        <w:t xml:space="preserve"> </w:t>
      </w:r>
      <w:r>
        <w:t xml:space="preserve">for</w:t>
      </w:r>
      <w:r>
        <w:t xml:space="preserve"> </w:t>
      </w:r>
      <w:r>
        <w:t xml:space="preserve">Dentists</w:t>
      </w:r>
      <w:r>
        <w:t xml:space="preserve"> </w:t>
      </w:r>
      <w:r>
        <w:t xml:space="preserve">in</w:t>
      </w:r>
      <w:r>
        <w:t xml:space="preserve"> </w:t>
      </w:r>
      <w:r>
        <w:t xml:space="preserve">Nigeria</w:t>
      </w:r>
      <w:r>
        <w:t xml:space="preserve"> </w:t>
      </w:r>
      <w:r>
        <w:t xml:space="preserve">Lagos</w:t>
      </w:r>
    </w:p>
    <w:p>
      <w:pPr>
        <w:pStyle w:val="FirstParagraph"/>
      </w:pPr>
      <w:r>
        <w:t xml:space="preserve">--&gt;</w:t>
      </w:r>
    </w:p>
    <w:bookmarkStart w:id="20" w:name="Xcd98f91bd3ef731d2b93d313f90a522edd815bb"/>
    <w:p>
      <w:pPr>
        <w:pStyle w:val="Heading1"/>
      </w:pPr>
      <w:r>
        <w:t xml:space="preserve">A Comprehensive Report on Dental Practice and Public Health in Nigeria Lagos</w:t>
      </w:r>
    </w:p>
    <w:p>
      <w:pPr>
        <w:pStyle w:val="FirstParagraph"/>
      </w:pPr>
      <w:r>
        <w:rPr>
          <w:iCs/>
          <w:i/>
        </w:rPr>
        <w:t xml:space="preserve">Date: October 26, 2023</w:t>
      </w:r>
      <w:r>
        <w:rPr>
          <w:iCs/>
          <w:i/>
        </w:rPr>
        <w:t xml:space="preserve"> </w:t>
      </w:r>
      <w:r>
        <w:rPr>
          <w:iCs/>
          <w:i/>
        </w:rPr>
        <w:t xml:space="preserve">Subject: Professional Review of Oral Healthcare Delivery in a Metropolitan Context</w:t>
      </w:r>
    </w:p>
    <w:p>
      <w:pPr>
        <w:pStyle w:val="BodyText"/>
      </w:pPr>
      <w:r>
        <w:t xml:space="preserve">This book report serves as an analytical evaluation of the contemporary dental landscape within one of Africa’s most populous and dynamic cities. The primary focus remains on the intersection between professional dental practice (the</w:t>
      </w:r>
      <w:r>
        <w:t xml:space="preserve"> </w:t>
      </w:r>
      <w:r>
        <w:rPr>
          <w:bCs/>
          <w:b/>
        </w:rPr>
        <w:t xml:space="preserve">Dentist</w:t>
      </w:r>
      <w:r>
        <w:t xml:space="preserve">) and the specific socio-economic realities faced by healthcare providers in</w:t>
      </w:r>
      <w:r>
        <w:t xml:space="preserve"> </w:t>
      </w:r>
      <w:r>
        <w:rPr>
          <w:bCs/>
          <w:b/>
        </w:rPr>
        <w:t xml:space="preserve">Nigeria Lagos</w:t>
      </w:r>
      <w:r>
        <w:t xml:space="preserve">. As a hub for commerce, culture, and rapid urbanization, Lagos presents a unique case study for understanding how modern medical services adapt to infrastructural challenges. This document explores the critical role of oral health professionals in this environment.</w:t>
      </w:r>
    </w:p>
    <w:p>
      <w:pPr>
        <w:pStyle w:val="BodyText"/>
      </w:pPr>
      <w:r>
        <w:t xml:space="preserve">1. Introduction to the Urban Healthcare Context in Nigeria Lagos</w:t>
      </w:r>
    </w:p>
    <w:p>
      <w:pPr>
        <w:pStyle w:val="BodyText"/>
      </w:pPr>
      <w:r>
        <w:t xml:space="preserve">Lagos is not merely a city; it is an economic engine driving national development. However, this rapid growth has outpaced public infrastructure planning, creating significant gaps in essential services such as healthcare. For a practicing</w:t>
      </w:r>
      <w:r>
        <w:t xml:space="preserve"> </w:t>
      </w:r>
      <w:r>
        <w:rPr>
          <w:bCs/>
          <w:b/>
        </w:rPr>
        <w:t xml:space="preserve">Dentist</w:t>
      </w:r>
      <w:r>
        <w:t xml:space="preserve"> </w:t>
      </w:r>
      <w:r>
        <w:t xml:space="preserve">operating within this sphere of influence in Nigeria Lagos, the daily routine involves navigating beyond clinical skills to address systemic issues ranging from power supply inconsistencies to regulatory complexities.</w:t>
      </w:r>
    </w:p>
    <w:p>
      <w:pPr>
        <w:pStyle w:val="BodyText"/>
      </w:pPr>
      <w:r>
        <w:t xml:space="preserve">The population density in areas like Ikeja, Lekki, and Surulere creates high demand for dental services. Yet, access remains unevenly distributed. This report highlights the disparity between private luxury clinics catering to the elite and public or low-cost facilities serving the broader populace.</w:t>
      </w:r>
    </w:p>
    <w:p>
      <w:pPr>
        <w:pStyle w:val="BodyText"/>
      </w:pPr>
      <w:r>
        <w:t xml:space="preserve">2. The Role of the Dentist in Community Health</w:t>
      </w:r>
    </w:p>
    <w:p>
      <w:pPr>
        <w:pStyle w:val="BodyText"/>
      </w:pPr>
      <w:r>
        <w:t xml:space="preserve">The modern</w:t>
      </w:r>
      <w:r>
        <w:t xml:space="preserve"> </w:t>
      </w:r>
      <w:r>
        <w:rPr>
          <w:bCs/>
          <w:b/>
        </w:rPr>
        <w:t xml:space="preserve">Dentist</w:t>
      </w:r>
      <w:r>
        <w:t xml:space="preserve"> </w:t>
      </w:r>
      <w:r>
        <w:t xml:space="preserve">in Nigeria Lagos has evolved from a purely technical practitioner into a community health advocate. The report emphasizes that oral health is intrinsically linked to overall systemic health. Conditions such as diabetes and cardiovascular diseases often manifest through oral symptoms, making the dentist a first line of defense in primary care.</w:t>
      </w:r>
    </w:p>
    <w:p>
      <w:pPr>
        <w:pStyle w:val="BodyText"/>
      </w:pPr>
      <w:r>
        <w:rPr>
          <w:bCs/>
          <w:b/>
        </w:rPr>
        <w:t xml:space="preserve">Educational Outreach:</w:t>
      </w:r>
      <w:r>
        <w:t xml:space="preserve"> </w:t>
      </w:r>
      <w:r>
        <w:t xml:space="preserve">Dentists are increasingly involved in public awareness campaigns regarding sugar consumption, hygiene practices, and the dangers of tobacco use.</w:t>
      </w:r>
    </w:p>
    <w:p>
      <w:pPr>
        <w:pStyle w:val="BodyText"/>
      </w:pPr>
      <w:r>
        <w:rPr>
          <w:bCs/>
          <w:b/>
        </w:rPr>
        <w:t xml:space="preserve">Pediatric Care:</w:t>
      </w:r>
      <w:r>
        <w:t xml:space="preserve"> </w:t>
      </w:r>
      <w:r>
        <w:t xml:space="preserve">Given the young demographic profile of Nigeria Lagos, early intervention by dentists is crucial to prevent lifelong dental issues among children.</w:t>
      </w:r>
    </w:p>
    <w:p>
      <w:pPr>
        <w:pStyle w:val="BodyText"/>
      </w:pPr>
      <w:r>
        <w:t xml:space="preserve">3. Infrastructural Challenges and Adaptation Strategies</w:t>
      </w:r>
    </w:p>
    <w:p>
      <w:pPr>
        <w:pStyle w:val="BodyText"/>
      </w:pPr>
      <w:r>
        <w:t xml:space="preserve">The operational environment for a</w:t>
      </w:r>
      <w:r>
        <w:t xml:space="preserve"> </w:t>
      </w:r>
      <w:r>
        <w:rPr>
          <w:bCs/>
          <w:b/>
        </w:rPr>
        <w:t xml:space="preserve">Dentist</w:t>
      </w:r>
      <w:r>
        <w:t xml:space="preserve"> </w:t>
      </w:r>
      <w:r>
        <w:t xml:space="preserve">in Nigeria Lagos is defined by resilience. Key challenges include:</w:t>
      </w:r>
    </w:p>
    <w:p>
      <w:pPr>
        <w:pStyle w:val="BodyText"/>
      </w:pPr>
      <w:r>
        <w:rPr>
          <w:bCs/>
          <w:b/>
        </w:rPr>
        <w:t xml:space="preserve">Power Instability:Maintenance of Supplies:</w:t>
      </w:r>
      <w:r>
        <w:t xml:space="preserve"> </w:t>
      </w:r>
      <w:r>
        <w:t xml:space="preserve">Importing dental materials can be logistically complex and expensive due to forex fluctuations. This necessitates that dentists adopt cost-effective yet quality-assured material choices.</w:t>
      </w:r>
    </w:p>
    <w:p>
      <w:pPr>
        <w:pStyle w:val="BodyText"/>
      </w:pPr>
      <w:r>
        <w:rPr>
          <w:bCs/>
          <w:b/>
        </w:rPr>
        <w:t xml:space="preserve">Traffic Congestion:</w:t>
      </w:r>
      <w:r>
        <w:t xml:space="preserve"> </w:t>
      </w:r>
      <w:r>
        <w:t xml:space="preserve">The notorious traffic in Lagos affects both patient attendance rates and emergency call-outs for oral surgeons. Efficient scheduling is therefore a vital professional skill.</w:t>
      </w:r>
    </w:p>
    <w:p>
      <w:pPr>
        <w:pStyle w:val="BodyText"/>
      </w:pPr>
      <w:r>
        <w:t xml:space="preserve">4. Economic Factors and Accessibility</w:t>
      </w:r>
    </w:p>
    <w:p>
      <w:pPr>
        <w:pStyle w:val="BodyText"/>
      </w:pPr>
      <w:r>
        <w:t xml:space="preserve">Economic disparity plays a pivotal role in healthcare access within Nigeria Lagos. While high-end clinics offer state-of-the-art cosmetic dentistry to expatriates and the wealthy, there remains a vast underserved market for basic restorative care. The report suggests that</w:t>
      </w:r>
      <w:r>
        <w:t xml:space="preserve"> </w:t>
      </w:r>
      <w:r>
        <w:rPr>
          <w:bCs/>
          <w:b/>
        </w:rPr>
        <w:t xml:space="preserve">Dentist</w:t>
      </w:r>
      <w:r>
        <w:t xml:space="preserve"> </w:t>
      </w:r>
      <w:r>
        <w:t xml:space="preserve">practices must adopt tiered service models or collaborate with insurance firms to enhance accessibility.</w:t>
      </w:r>
    </w:p>
    <w:p>
      <w:pPr>
        <w:pStyle w:val="BodyText"/>
      </w:pPr>
      <w:r>
        <w:t xml:space="preserve">The rise of Managed Care Organizations (MCOs) in Nigeria Lagos has begun to alter the payment landscape, allowing more middle-income earners to afford professional dental care. This shift provides a sustainable revenue model for clinics while improving public health outcomes.5. Regulatory Framework and Professional Ethics</w:t>
      </w:r>
    </w:p>
    <w:p>
      <w:pPr>
        <w:pStyle w:val="BodyText"/>
      </w:pPr>
      <w:r>
        <w:t xml:space="preserve">The practice of dentistry is governed by strict regulations under the Nigerian Dental Association (NDA) and the Medical and Dental Council of Nigeria (MDCN). Compliance with these standards is non-negotiable for any licensed</w:t>
      </w:r>
      <w:r>
        <w:t xml:space="preserve"> </w:t>
      </w:r>
      <w:r>
        <w:rPr>
          <w:bCs/>
          <w:b/>
        </w:rPr>
        <w:t xml:space="preserve">Dentist</w:t>
      </w:r>
      <w:r>
        <w:t xml:space="preserve">. The report notes an increasing emphasis on continuing professional development (CPD), ensuring that practitioners in Nigeria Lagos remain updated on global best practices despite local constraints.</w:t>
      </w:r>
    </w:p>
    <w:p>
      <w:pPr>
        <w:pStyle w:val="BodyText"/>
      </w:pPr>
      <w:r>
        <w:t xml:space="preserve">Ethical considerations extend to transparent pricing and honest diagnosis, particularly in a competitive market where profit motives can sometimes overshadow patient welfare. Maintaining integrity is key to building trust within the community.6. Technological Integration and Future Directions</w:t>
      </w:r>
    </w:p>
    <w:p>
      <w:pPr>
        <w:pStyle w:val="BodyText"/>
      </w:pPr>
      <w:r>
        <w:t xml:space="preserve">The future of dentistry in Nigeria Lagos lies in technology adoption. Tele-dentistry platforms are emerging, allowing remote consultations which can reduce unnecessary hospital visits amidst traffic bottlenecks. Furthermore, digital impressions and CAD/CAM technologies are slowly penetrating the market, offering faster turnaround times for restorations.</w:t>
      </w:r>
    </w:p>
    <w:p>
      <w:pPr>
        <w:pStyle w:val="BodyText"/>
      </w:pPr>
      <w:r>
        <w:t xml:space="preserve">For a</w:t>
      </w:r>
      <w:r>
        <w:t xml:space="preserve"> </w:t>
      </w:r>
      <w:r>
        <w:rPr>
          <w:bCs/>
          <w:b/>
        </w:rPr>
        <w:t xml:space="preserve">Dentist</w:t>
      </w:r>
      <w:r>
        <w:t xml:space="preserve">, investing in continuous learning about these technologies is essential to remain competitive in Nigeria Lagos. Partnerships with tech startups could revolutionize appointment scheduling and patient record management, further enhancing service delivery.7. Conclusion: A Call for Holistic Development</w:t>
      </w:r>
    </w:p>
    <w:p>
      <w:pPr>
        <w:pStyle w:val="BodyText"/>
      </w:pPr>
      <w:r>
        <w:t xml:space="preserve">In conclusion, the role of the</w:t>
      </w:r>
      <w:r>
        <w:t xml:space="preserve"> </w:t>
      </w:r>
      <w:r>
        <w:rPr>
          <w:bCs/>
          <w:b/>
        </w:rPr>
        <w:t xml:space="preserve">Dentist</w:t>
      </w:r>
      <w:r>
        <w:t xml:space="preserve"> </w:t>
      </w:r>
      <w:r>
        <w:t xml:space="preserve">in Nigeria Lagos extends far beyond filling cavities or performing extractions. It encompasses public advocacy, infrastructural adaptation, and economic navigation. This book report underscores that while challenges exist—ranging from power supply to regulatory hurdles—the potential for impact is immense.</w:t>
      </w:r>
    </w:p>
    <w:p>
      <w:pPr>
        <w:pStyle w:val="BodyText"/>
      </w:pPr>
      <w:r>
        <w:t xml:space="preserve">Sustainable improvement requires collaborative efforts between government bodies, private practitioners, and international partners focused on strengthening oral health infrastructure in Nigeria Lagos. By prioritizing education, adopting efficient operational models, and leveraging technology, dentists can significantly improve the quality of life for millions of residents. The journey towards comprehensive oral healthcare in this vibrant metropolis is ongoing but promising.</w:t>
      </w:r>
    </w:p>
    <w:p>
      <w:pPr>
        <w:pStyle w:val="BodyText"/>
      </w:pPr>
      <w:r>
        <w:rPr>
          <w:iCs/>
          <w:i/>
        </w:rPr>
        <w:t xml:space="preserve">This report was compiled to provide stakeholders with a clear understanding of the current state and future trajectory of dental services in one of West Africa's most critical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Oral Health Landscape for Dentists in Nigeria Lagos</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