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Turkey</w:t>
      </w:r>
      <w:r>
        <w:t xml:space="preserve"> </w:t>
      </w:r>
      <w:r>
        <w:t xml:space="preserve">Ankara</w:t>
      </w:r>
    </w:p>
    <w:bookmarkStart w:id="27" w:name="X88a8fc752c8312dd72d969aedbe130f510a41a1"/>
    <w:p>
      <w:pPr>
        <w:pStyle w:val="Heading1"/>
      </w:pPr>
      <w:r>
        <w:t xml:space="preserve">A Comprehensive Book Report on the State of Dental Practice in Turkey Ankara</w:t>
      </w:r>
    </w:p>
    <w:p>
      <w:pPr>
        <w:pStyle w:val="FirstParagraph"/>
      </w:pPr>
      <w:r>
        <w:rPr>
          <w:bCs/>
          <w:b/>
        </w:rPr>
        <w:t xml:space="preserve">Date:</w:t>
      </w:r>
      <w:r>
        <w:t xml:space="preserve"> </w:t>
      </w:r>
      <w:r>
        <w:t xml:space="preserve">October 24, 2023</w:t>
      </w:r>
      <w:r>
        <w:br/>
      </w:r>
      <w:r>
        <w:rPr>
          <w:bCs/>
          <w:b/>
        </w:rPr>
        <w:t xml:space="preserve">Subject:</w:t>
      </w:r>
      <w:r>
        <w:t xml:space="preserve">The Dentist Landscape: A Critical Analysis for Residents and Visitors in Turkey Ankara</w:t>
      </w:r>
      <w:r>
        <w:br/>
      </w:r>
      <w:r>
        <w:rPr>
          <w:bCs/>
          <w:b/>
        </w:rPr>
        <w:t xml:space="preserve">Status:</w:t>
      </w:r>
    </w:p>
    <w:bookmarkStart w:id="20" w:name="introduction"/>
    <w:p>
      <w:pPr>
        <w:pStyle w:val="Heading2"/>
      </w:pPr>
      <w:r>
        <w:t xml:space="preserve">Introduction</w:t>
      </w:r>
    </w:p>
    <w:p>
      <w:pPr>
        <w:pStyle w:val="FirstParagraph"/>
      </w:pPr>
      <w:r>
        <w:t xml:space="preserve">This document serves as a detailed Book Report regarding the specialized field of dentistry, with a specific geographic focus on Turkey Ankara. While "Book Report" traditionally implies the analysis of a single literary work, in this context, it represents an analytical synthesis of medical literature, patient advocacy guides, and health tourism statistics concerning dental care. The primary objective is to provide residents and expatriates living in Turkey Ankara with a comprehensive understanding of what to expect from their dentist. The modern landscape of dentistry is no longer just about fixing teeth; it is a complex intersection of advanced technology, aesthetic demands, medical ethics, and economic factors. For anyone residing in Turkey Ankara, understanding these dynamics is crucial for maintaining oral health.</w:t>
      </w:r>
    </w:p>
    <w:bookmarkEnd w:id="20"/>
    <w:bookmarkStart w:id="21" w:name="X69e50e2c33bc1252644979f198c9c3ca986aa5f"/>
    <w:p>
      <w:pPr>
        <w:pStyle w:val="Heading2"/>
      </w:pPr>
      <w:r>
        <w:t xml:space="preserve">The Evolution of the Dentist Profession in Turkey Ankara</w:t>
      </w:r>
    </w:p>
    <w:p>
      <w:pPr>
        <w:pStyle w:val="FirstParagraph"/>
      </w:pPr>
      <w:r>
        <w:t xml:space="preserve">Ankara, as the capital city of Turkey Ankara, has undergone a significant transformation in its healthcare infrastructure over the last two decades. The role of the dentist has evolved from a traditional technician to a holistic health practitioner. In recent years, there has been an influx of international standards and certifications among dentists practicing in Turkey Ankara. This report highlights that contemporary dentistry here is heavily influenced by European Union dental regulations, leading to higher safety protocols and material quality.</w:t>
      </w:r>
    </w:p>
    <w:p>
      <w:pPr>
        <w:pStyle w:val="BodyText"/>
      </w:pPr>
      <w:r>
        <w:t xml:space="preserve">For the resident of Turkey Ankara, this means that access to a qualified dentist is no longer limited to public hospitals but extends into a vibrant private sector. The private clinics in areas such as Çankaya and Kızılay often feature state-of-the-art equipment, including 3D imaging and CAD/CAM technology for same-day restorations. Understanding this shift is vital for anyone seeking dental care, as it allows individuals to differentiate between basic care providers and those offering specialized aesthetic solutions.</w:t>
      </w:r>
    </w:p>
    <w:bookmarkEnd w:id="21"/>
    <w:bookmarkStart w:id="22" w:name="key-aspects-of-dental-care-quality"/>
    <w:p>
      <w:pPr>
        <w:pStyle w:val="Heading2"/>
      </w:pPr>
      <w:r>
        <w:t xml:space="preserve">Key Aspects of Dental Care Quality</w:t>
      </w:r>
    </w:p>
    <w:p>
      <w:pPr>
        <w:pStyle w:val="FirstParagraph"/>
      </w:pPr>
      <w:r>
        <w:rPr>
          <w:bCs/>
          <w:b/>
        </w:rPr>
        <w:t xml:space="preserve">Finding the Right Dentist:</w:t>
      </w:r>
      <w:r>
        <w:t xml:space="preserve"> </w:t>
      </w:r>
      <w:r>
        <w:t xml:space="preserve">When evaluating a dentist in Turkey Ankara, one must consider licensure, specialization, and patient reviews. The following criteria are essential for making an informed decision.</w:t>
      </w:r>
    </w:p>
    <w:p>
      <w:pPr>
        <w:numPr>
          <w:ilvl w:val="0"/>
          <w:numId w:val="1001"/>
        </w:numPr>
        <w:pStyle w:val="Compact"/>
      </w:pPr>
      <w:r>
        <w:rPr>
          <w:bCs/>
          <w:b/>
        </w:rPr>
        <w:t xml:space="preserve">Licensure and Accreditation:</w:t>
      </w:r>
      <w:r>
        <w:t xml:space="preserve"> </w:t>
      </w:r>
      <w:r>
        <w:t xml:space="preserve">All dentists practicing legally in Turkey Ankara must be registered with the Turkish Ministry of Health and hold valid membership with the Turkish Dental Association (TDAP). Verifying this registration is the first step in ensuring safety.</w:t>
      </w:r>
    </w:p>
    <w:p>
      <w:pPr>
        <w:numPr>
          <w:ilvl w:val="0"/>
          <w:numId w:val="1001"/>
        </w:numPr>
        <w:pStyle w:val="Compact"/>
      </w:pPr>
      <w:r>
        <w:rPr>
          <w:bCs/>
          <w:b/>
        </w:rPr>
        <w:t xml:space="preserve">Specialization:</w:t>
      </w:r>
      <w:r>
        <w:t xml:space="preserve"> </w:t>
      </w:r>
      <w:r>
        <w:t xml:space="preserve">The field of dentistry is broad. Residents of Turkey Ankara should identify their specific needs. Whether it is orthodontics, endodontics, or implantology, finding a dentist with specific post-graduate training ensures better outcomes than a general practitioner handling complex cases.</w:t>
      </w:r>
    </w:p>
    <w:p>
      <w:pPr>
        <w:numPr>
          <w:ilvl w:val="0"/>
          <w:numId w:val="1001"/>
        </w:numPr>
        <w:pStyle w:val="Compact"/>
      </w:pPr>
      <w:r>
        <w:rPr>
          <w:bCs/>
          <w:b/>
        </w:rPr>
        <w:t xml:space="preserve">Languages Spoken:</w:t>
      </w:r>
      <w:r>
        <w:t xml:space="preserve"> </w:t>
      </w:r>
      <w:r>
        <w:t xml:space="preserve">Due to the international nature of healthcare in Turkey Ankara, many dentists are fluent in English and other European languages. This is particularly important for expatriates or tourists, ensuring clear communication regarding treatment plans and risks.</w:t>
      </w:r>
    </w:p>
    <w:bookmarkEnd w:id="22"/>
    <w:bookmarkStart w:id="23" w:name="the-role-of-technology-and-materials"/>
    <w:p>
      <w:pPr>
        <w:pStyle w:val="Heading2"/>
      </w:pPr>
      <w:r>
        <w:t xml:space="preserve">The Role of Technology and Materials</w:t>
      </w:r>
    </w:p>
    <w:p>
      <w:pPr>
        <w:pStyle w:val="FirstParagraph"/>
      </w:pPr>
      <w:r>
        <w:t xml:space="preserve">A significant portion of this report focuses on the technological advancements available to patients in Turkey Ankara. The "Book Report" on modern dental materials indicates a strong preference for biocompatible options. Clinics in the capital city have widely adopted ceramic materials, zirconia crowns, and digital smile designs. These technologies allow for a level of precision that was previously unavailable.</w:t>
      </w:r>
    </w:p>
    <w:p>
      <w:pPr>
        <w:pStyle w:val="BodyText"/>
      </w:pPr>
      <w:r>
        <w:t xml:space="preserve">For instance, the use of intraoral scanners has largely replaced traditional putty impressions in many clinics across Turkey Ankara. This not only improves patient comfort but also enhances the fit and longevity of restorations. Furthermore, the integration of tele-dentistry platforms allows for preliminary consultations before a physical visit, streamlining the process for busy professionals living in Turkey Ankara.</w:t>
      </w:r>
    </w:p>
    <w:bookmarkEnd w:id="23"/>
    <w:bookmarkStart w:id="24" w:name="Xe84a5b6b4974f357458b316309deb10401f4775"/>
    <w:p>
      <w:pPr>
        <w:pStyle w:val="Heading2"/>
      </w:pPr>
      <w:r>
        <w:t xml:space="preserve">Economic Considerations and Health Tourism</w:t>
      </w:r>
    </w:p>
    <w:p>
      <w:pPr>
        <w:pStyle w:val="FirstParagraph"/>
      </w:pPr>
      <w:r>
        <w:t xml:space="preserve">No Book Report on dentistry would be complete without addressing economic factors. Dentistry is a major component of the healthcare economy in Turkey Ankara. While costs are generally lower than in Western Europe and North America, they can vary significantly within the country itself. Patients must understand that price should not be the sole determinant when choosing a dentist.</w:t>
      </w:r>
    </w:p>
    <w:p>
      <w:pPr>
        <w:pStyle w:val="BodyText"/>
      </w:pPr>
      <w:r>
        <w:t xml:space="preserve">The phenomenon of health tourism has brought increased competition and innovation to Turkey Ankara. This has resulted in "dental packages" that include treatment, accommodation, and transport. However, for long-term residents of Turkey Ankara, building a relationship with a local dentist is often more beneficial than engaging in one-off procedures associated with medical tourism. Long-term care requires trust and continuity, which are best established through regular check-ups at a consistent clinic.</w:t>
      </w:r>
    </w:p>
    <w:bookmarkEnd w:id="24"/>
    <w:bookmarkStart w:id="25" w:name="ethical-standards-and-patient-rights"/>
    <w:p>
      <w:pPr>
        <w:pStyle w:val="Heading2"/>
      </w:pPr>
      <w:r>
        <w:t xml:space="preserve">Ethical Standards and Patient Rights</w:t>
      </w:r>
    </w:p>
    <w:p>
      <w:pPr>
        <w:pStyle w:val="FirstParagraph"/>
      </w:pPr>
      <w:r>
        <w:t xml:space="preserve">Ethics play a pivotal role in the practice of any dentist. In Turkey Ankara, ethical guidelines emphasize informed consent, transparency in pricing, and the avoidance of unnecessary treatments. This report stresses the importance of patients being active participants in their dental care. Questions regarding alternative treatments, failure rates of materials used by a dentist, and long-term maintenance should always be asked.</w:t>
      </w:r>
    </w:p>
    <w:p>
      <w:pPr>
        <w:pStyle w:val="BodyText"/>
      </w:pPr>
      <w:r>
        <w:t xml:space="preserve">Furthermore, data privacy is a growing concern. Modern clinics in Turkey Ankara are increasingly compliant with GDPR-equivalent regulations due to the presence of international patients. Patients have the right to access their medical records and digital X-rays, ensuring they are not locked into a single provider.</w:t>
      </w:r>
    </w:p>
    <w:bookmarkEnd w:id="25"/>
    <w:bookmarkStart w:id="26" w:name="conclusion"/>
    <w:p>
      <w:pPr>
        <w:pStyle w:val="Heading2"/>
      </w:pPr>
      <w:r>
        <w:t xml:space="preserve">Conclusion</w:t>
      </w:r>
    </w:p>
    <w:p>
      <w:pPr>
        <w:pStyle w:val="FirstParagraph"/>
      </w:pPr>
      <w:r>
        <w:t xml:space="preserve">In conclusion, this Book Report on dentistry in Turkey Ankara provides a multi-faceted view of the current dental landscape. The profession has matured significantly, offering high-quality care supported by advanced technology and rigorous ethical standards. For individuals living in or visiting Turkey Ankara, the key to successful dental health lies in thorough research, clear communication, and selecting a dentist who aligns with both medical needs and personal comfort.</w:t>
      </w:r>
    </w:p>
    <w:p>
      <w:pPr>
        <w:pStyle w:val="BodyText"/>
      </w:pPr>
      <w:r>
        <w:t xml:space="preserve">The synergy between traditional dental values and modern innovation defines the current era of dentistry. Whether dealing with routine hygiene or complex reconstructive surgery, the options available to residents of Turkey Ankara are robust. It is our recommendation that individuals prioritize clinics that demonstrate transparency, utilize modern technology, and maintain active professional accreditation. By doing so, patients can ensure their oral health contributes positively to their overall well-being in the capital city.</w:t>
      </w:r>
    </w:p>
    <w:p>
      <w:pPr>
        <w:pStyle w:val="BodyText"/>
      </w:pPr>
      <w:r>
        <w:t xml:space="preserve">This report serves as a foundational guide for navigating the complexities of dental care. It underscores that while Turkey Ankara offers competitive advantages in dental services, informed decision-making remains the most critical tool for any patient. Future research should continue to monitor advancements in bio-materials and digital dentistry within the region to keep this knowledge base current.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Turkey Ankara</dc:title>
  <dc:creator/>
  <dc:language>en</dc:language>
  <cp:keywords/>
  <dcterms:created xsi:type="dcterms:W3CDTF">2026-07-29T17:55:20Z</dcterms:created>
  <dcterms:modified xsi:type="dcterms:W3CDTF">2026-07-29T17:55:20Z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