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State</w:t>
      </w:r>
      <w:r>
        <w:t xml:space="preserve"> </w:t>
      </w:r>
      <w:r>
        <w:t xml:space="preserve">of</w:t>
      </w:r>
      <w:r>
        <w:t xml:space="preserve"> </w:t>
      </w:r>
      <w:r>
        <w:t xml:space="preserve">Dental</w:t>
      </w:r>
      <w:r>
        <w:t xml:space="preserve"> </w:t>
      </w:r>
      <w:r>
        <w:t xml:space="preserve">Care</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9" w:name="Xcbfce5bc85861fc42d7530990225a8dee5f5ab2"/>
    <w:p>
      <w:pPr>
        <w:pStyle w:val="Heading1"/>
      </w:pPr>
      <w:r>
        <w:t xml:space="preserve">Comprehensive Book Report: The State of Dental Care in United Arab Emirates Dubai</w:t>
      </w:r>
    </w:p>
    <w:bookmarkStart w:id="20" w:name="title"/>
    <w:p>
      <w:pPr>
        <w:pStyle w:val="Heading2"/>
      </w:pPr>
      <w:r>
        <w:rPr>
          <w:bCs/>
          <w:b/>
        </w:rPr>
        <w:t xml:space="preserve">Title:</w:t>
      </w:r>
    </w:p>
    <w:p>
      <w:pPr>
        <w:pStyle w:val="FirstParagraph"/>
      </w:pPr>
      <w:r>
        <w:rPr>
          <w:iCs/>
          <w:i/>
        </w:rPr>
        <w:t xml:space="preserve">The Modern Landscape of Dentistry: An Analysis of the United Arab Emirates Dubai Market</w:t>
      </w:r>
    </w:p>
    <w:bookmarkEnd w:id="20"/>
    <w:bookmarkStart w:id="21" w:name="date"/>
    <w:p>
      <w:pPr>
        <w:pStyle w:val="Heading2"/>
      </w:pPr>
      <w:r>
        <w:rPr>
          <w:bCs/>
          <w:b/>
        </w:rPr>
        <w:t xml:space="preserve">Date:</w:t>
      </w:r>
    </w:p>
    <w:p>
      <w:pPr>
        <w:pStyle w:val="FirstParagraph"/>
      </w:pPr>
      <w:r>
        <w:t xml:space="preserve">October 24, 2003</w:t>
      </w:r>
    </w:p>
    <w:bookmarkEnd w:id="21"/>
    <w:bookmarkStart w:id="22" w:name="purpose-of-this-report"/>
    <w:p>
      <w:pPr>
        <w:pStyle w:val="Heading2"/>
      </w:pPr>
      <w:r>
        <w:rPr>
          <w:bCs/>
          <w:b/>
        </w:rPr>
        <w:t xml:space="preserve">Purpose of this Report</w:t>
      </w:r>
    </w:p>
    <w:p>
      <w:pPr>
        <w:pStyle w:val="FirstParagraph"/>
      </w:pPr>
      <w:r>
        <w:t xml:space="preserve">This book report serves as a comprehensive analysis of the dental care industry within the specific geographic and cultural context of Dubai, United Arab Emirates. While traditional literature on dentistry often focuses on clinical procedures and biological sciences, this document adopts a broader sociological and economic perspective. It examines how the unique environment of</w:t>
      </w:r>
      <w:r>
        <w:t xml:space="preserve"> </w:t>
      </w:r>
      <w:r>
        <w:rPr>
          <w:bCs/>
          <w:b/>
        </w:rPr>
        <w:t xml:space="preserve">Dubai</w:t>
      </w:r>
      <w:r>
        <w:t xml:space="preserve"> </w:t>
      </w:r>
      <w:r>
        <w:t xml:space="preserve">has shaped modern dental practices in the</w:t>
      </w:r>
      <w:r>
        <w:t xml:space="preserve"> </w:t>
      </w:r>
      <w:r>
        <w:rPr>
          <w:bCs/>
          <w:b/>
        </w:rPr>
        <w:t xml:space="preserve">United Arab Emirates</w:t>
      </w:r>
      <w:r>
        <w:t xml:space="preserve">. The report is intended for healthcare administrators, policy makers, and medical professionals interested in understanding the nuances of providing a</w:t>
      </w:r>
      <w:r>
        <w:t xml:space="preserve"> </w:t>
      </w:r>
      <w:r>
        <w:rPr>
          <w:bCs/>
          <w:b/>
        </w:rPr>
        <w:t xml:space="preserve">Dentist</w:t>
      </w:r>
      <w:r>
        <w:t xml:space="preserve"> </w:t>
      </w:r>
      <w:r>
        <w:t xml:space="preserve">service in one of the world’s most dynamic metropolitan hubs.</w:t>
      </w:r>
    </w:p>
    <w:bookmarkEnd w:id="22"/>
    <w:bookmarkStart w:id="23" w:name="X881bcf2985c8ab772a22e18de44b9f158c186f8"/>
    <w:p>
      <w:pPr>
        <w:pStyle w:val="Heading2"/>
      </w:pPr>
      <w:r>
        <w:rPr>
          <w:bCs/>
          <w:b/>
        </w:rPr>
        <w:t xml:space="preserve">Introduction to Dubai and Healthcare Infrastructure</w:t>
      </w:r>
    </w:p>
    <w:p>
      <w:pPr>
        <w:pStyle w:val="FirstParagraph"/>
      </w:pPr>
      <w:r>
        <w:t xml:space="preserve">The city of</w:t>
      </w:r>
    </w:p>
    <w:p>
      <w:pPr>
        <w:pStyle w:val="BodyText"/>
      </w:pPr>
      <w:r>
        <w:t xml:space="preserve">Dubai, located within the</w:t>
      </w:r>
      <w:r>
        <w:t xml:space="preserve"> </w:t>
      </w:r>
      <w:r>
        <w:rPr>
          <w:bCs/>
          <w:b/>
        </w:rPr>
        <w:t xml:space="preserve">United Arab Emirates</w:t>
      </w:r>
      <w:r>
        <w:t xml:space="preserve"> </w:t>
      </w:r>
      <w:r>
        <w:t xml:space="preserve">has undergone rapid transformation over the last two decades. This growth is not merely architectural but extends deeply into social services, including healthcare. The premise that a qualified</w:t>
      </w:r>
      <w:r>
        <w:t xml:space="preserve"> </w:t>
      </w:r>
      <w:r>
        <w:rPr>
          <w:bCs/>
          <w:b/>
        </w:rPr>
        <w:t xml:space="preserve">Dentist</w:t>
      </w:r>
      <w:r>
        <w:t xml:space="preserve"> </w:t>
      </w:r>
      <w:r>
        <w:t xml:space="preserve">is essential to public health is universally accepted; however, in</w:t>
      </w:r>
      <w:r>
        <w:t xml:space="preserve"> </w:t>
      </w:r>
      <w:r>
        <w:rPr>
          <w:bCs/>
          <w:b/>
        </w:rPr>
        <w:t xml:space="preserve">Dubai</w:t>
      </w:r>
      <w:r>
        <w:t xml:space="preserve">, the role of the dentist has evolved from a mere medical practitioner to a key player in aesthetic and lifestyle enhancement.</w:t>
      </w:r>
    </w:p>
    <w:p>
      <w:pPr>
        <w:pStyle w:val="BodyText"/>
      </w:pPr>
      <w:r>
        <w:t xml:space="preserve">The literature suggests that the healthcare system in the</w:t>
      </w:r>
      <w:r>
        <w:t xml:space="preserve"> </w:t>
      </w:r>
      <w:r>
        <w:rPr>
          <w:bCs/>
          <w:b/>
        </w:rPr>
        <w:t xml:space="preserve">United Arab Emirates</w:t>
      </w:r>
      <w:r>
        <w:t xml:space="preserve"> </w:t>
      </w:r>
      <w:r>
        <w:t xml:space="preserve">is characterized by high standards and rigorous regulation. The Dubai Health Authority (DHA) has implemented strict licensing protocols for every</w:t>
      </w:r>
      <w:r>
        <w:t xml:space="preserve"> </w:t>
      </w:r>
      <w:r>
        <w:rPr>
          <w:bCs/>
          <w:b/>
        </w:rPr>
        <w:t xml:space="preserve">Dentist</w:t>
      </w:r>
      <w:r>
        <w:t xml:space="preserve"> </w:t>
      </w:r>
      <w:r>
        <w:t xml:space="preserve">wishing to practice within the emirate. This regulatory framework ensures that patients in</w:t>
      </w:r>
    </w:p>
    <w:p>
      <w:pPr>
        <w:pStyle w:val="BodyText"/>
      </w:pPr>
      <w:r>
        <w:t xml:space="preserve">Dubai are treated by professionals who meet international standards, distinguishing the region from many developing markets where dental care may lack uniform quality control.</w:t>
      </w:r>
    </w:p>
    <w:bookmarkEnd w:id="23"/>
    <w:bookmarkStart w:id="24" w:name="the-cultural-shift-in-dental-aesthetics"/>
    <w:p>
      <w:pPr>
        <w:pStyle w:val="Heading2"/>
      </w:pPr>
      <w:r>
        <w:rPr>
          <w:bCs/>
          <w:b/>
        </w:rPr>
        <w:t xml:space="preserve">The Cultural Shift in Dental Aesthetics</w:t>
      </w:r>
    </w:p>
    <w:p>
      <w:pPr>
        <w:pStyle w:val="FirstParagraph"/>
      </w:pPr>
      <w:r>
        <w:t xml:space="preserve">A significant portion of this report focuses on the changing attitudes toward oral health and aesthetics in</w:t>
      </w:r>
      <w:r>
        <w:t xml:space="preserve"> </w:t>
      </w:r>
      <w:r>
        <w:rPr>
          <w:bCs/>
          <w:b/>
        </w:rPr>
        <w:t xml:space="preserve">Dubai</w:t>
      </w:r>
      <w:r>
        <w:t xml:space="preserve">. Historically, dental visits were often reactive, driven by pain or emergency needs. However, contemporary studies indicate a massive shift toward preventative care and cosmetic dentistry among residents of</w:t>
      </w:r>
      <w:r>
        <w:t xml:space="preserve"> </w:t>
      </w:r>
      <w:r>
        <w:rPr>
          <w:bCs/>
          <w:b/>
        </w:rPr>
        <w:t xml:space="preserve">Dubai</w:t>
      </w:r>
      <w:r>
        <w:t xml:space="preserve">. The cultural emphasis on personal presentation and professional success has elevated the status of the smile.</w:t>
      </w:r>
    </w:p>
    <w:p>
      <w:pPr>
        <w:pStyle w:val="BodyText"/>
      </w:pPr>
      <w:r>
        <w:t xml:space="preserve">In this context, a</w:t>
      </w:r>
      <w:r>
        <w:t xml:space="preserve"> </w:t>
      </w:r>
      <w:r>
        <w:rPr>
          <w:bCs/>
          <w:b/>
        </w:rPr>
        <w:t xml:space="preserve">Dentist</w:t>
      </w:r>
      <w:r>
        <w:t xml:space="preserve"> </w:t>
      </w:r>
      <w:r>
        <w:t xml:space="preserve">in the United Arab Emirates is no longer just fixing cavities; they are curators of confidence. The demand for orthodontics, teeth whitening, and veneers has surged. This trend is particularly evident in</w:t>
      </w:r>
    </w:p>
    <w:p>
      <w:pPr>
        <w:pStyle w:val="BodyText"/>
      </w:pPr>
      <w:r>
        <w:t xml:space="preserve">Dubai, where the cosmopolitan nature of the population brings together diverse aesthetic standards from around the globe. Consequently,</w:t>
      </w:r>
      <w:r>
        <w:t xml:space="preserve"> </w:t>
      </w:r>
      <w:r>
        <w:rPr>
          <w:bCs/>
          <w:b/>
        </w:rPr>
        <w:t xml:space="preserve">Dentist</w:t>
      </w:r>
      <w:r>
        <w:t xml:space="preserve"> </w:t>
      </w:r>
      <w:r>
        <w:t xml:space="preserve">practices in this region have had to adapt by offering specialized cosmetic services that cater to a multicultural clientele.</w:t>
      </w:r>
    </w:p>
    <w:bookmarkEnd w:id="24"/>
    <w:bookmarkStart w:id="25" w:name="Xe09c7bbcd291ecf1f34fdb95f34775fd5a847f9"/>
    <w:p>
      <w:pPr>
        <w:pStyle w:val="Heading2"/>
      </w:pPr>
      <w:r>
        <w:rPr>
          <w:bCs/>
          <w:b/>
        </w:rPr>
        <w:t xml:space="preserve">The Multilingual and Multicultural Demographic</w:t>
      </w:r>
    </w:p>
    <w:p>
      <w:pPr>
        <w:pStyle w:val="FirstParagraph"/>
      </w:pPr>
      <w:r>
        <w:t xml:space="preserve">An essential aspect of practicing as a</w:t>
      </w:r>
      <w:r>
        <w:t xml:space="preserve"> </w:t>
      </w:r>
      <w:r>
        <w:rPr>
          <w:bCs/>
          <w:b/>
        </w:rPr>
        <w:t xml:space="preserve">Dentist</w:t>
      </w:r>
      <w:r>
        <w:t xml:space="preserve"> </w:t>
      </w:r>
      <w:r>
        <w:t xml:space="preserve">in the</w:t>
      </w:r>
      <w:r>
        <w:t xml:space="preserve"> </w:t>
      </w:r>
      <w:r>
        <w:rPr>
          <w:bCs/>
          <w:b/>
        </w:rPr>
        <w:t xml:space="preserve">United Arab Emirates</w:t>
      </w:r>
      <w:r>
        <w:t xml:space="preserve"> </w:t>
      </w:r>
      <w:r>
        <w:t xml:space="preserve">is the ability to navigate a multicultural environment. The population of</w:t>
      </w:r>
      <w:r>
        <w:t xml:space="preserve"> </w:t>
      </w:r>
      <w:r>
        <w:rPr>
          <w:bCs/>
          <w:b/>
        </w:rPr>
        <w:t xml:space="preserve">Dubai</w:t>
      </w:r>
      <w:r>
        <w:t xml:space="preserve"> </w:t>
      </w:r>
      <w:r>
        <w:t xml:space="preserve">is composed of expatriates from over 200 nationalities, alongside Emirati citizens. This diversity presents unique challenges and opportunities for dental professionals.</w:t>
      </w:r>
    </w:p>
    <w:p>
      <w:pPr>
        <w:pStyle w:val="BodyText"/>
      </w:pPr>
      <w:r>
        <w:t xml:space="preserve">A successful</w:t>
      </w:r>
      <w:r>
        <w:t xml:space="preserve"> </w:t>
      </w:r>
      <w:r>
        <w:rPr>
          <w:bCs/>
          <w:b/>
        </w:rPr>
        <w:t xml:space="preserve">Dentist</w:t>
      </w:r>
      <w:r>
        <w:t xml:space="preserve"> </w:t>
      </w:r>
      <w:r>
        <w:t xml:space="preserve">in this region must be culturally competent and often multilingual. Communication barriers can affect patient compliance and understanding of oral hygiene instructions. Therefore, dental clinics in</w:t>
      </w:r>
      <w:r>
        <w:t xml:space="preserve"> </w:t>
      </w:r>
      <w:r>
        <w:rPr>
          <w:bCs/>
          <w:b/>
        </w:rPr>
        <w:t xml:space="preserve">Dubai</w:t>
      </w:r>
      <w:r>
        <w:t xml:space="preserve">often prioritize hiring staff who can speak English, Arabic, Hindi, Urdu, Filipino Tagalog, and other major languages. This linguistic diversity is a hallmark of the healthcare sector in the</w:t>
      </w:r>
      <w:r>
        <w:t xml:space="preserve"> </w:t>
      </w:r>
      <w:r>
        <w:rPr>
          <w:bCs/>
          <w:b/>
        </w:rPr>
        <w:t xml:space="preserve">United Arab Emirates</w:t>
      </w:r>
      <w:r>
        <w:t xml:space="preserve"> </w:t>
      </w:r>
      <w:r>
        <w:t xml:space="preserve">and is a critical factor in patient satisfaction.</w:t>
      </w:r>
    </w:p>
    <w:bookmarkEnd w:id="25"/>
    <w:bookmarkStart w:id="26" w:name="economic-factors-and-insurance-landscape"/>
    <w:p>
      <w:pPr>
        <w:pStyle w:val="Heading2"/>
      </w:pPr>
      <w:r>
        <w:rPr>
          <w:bCs/>
          <w:b/>
        </w:rPr>
        <w:t xml:space="preserve">Economic Factors and Insurance Landscape</w:t>
      </w:r>
    </w:p>
    <w:p>
      <w:pPr>
        <w:pStyle w:val="FirstParagraph"/>
      </w:pPr>
      <w:r>
        <w:t xml:space="preserve">The economic structure of dental care in</w:t>
      </w:r>
    </w:p>
    <w:p>
      <w:pPr>
        <w:pStyle w:val="BodyText"/>
      </w:pPr>
      <w:r>
        <w:t xml:space="preserve">Dubai is heavily influenced by mandatory health insurance regulations introduced by the government. While the initial rollout faced logistical challenges, it has generally improved access to care for residents. For a</w:t>
      </w:r>
      <w:r>
        <w:t xml:space="preserve"> </w:t>
      </w:r>
      <w:r>
        <w:rPr>
          <w:bCs/>
          <w:b/>
        </w:rPr>
        <w:t xml:space="preserve">Dentist</w:t>
      </w:r>
      <w:r>
        <w:t xml:space="preserve"> </w:t>
      </w:r>
      <w:r>
        <w:t xml:space="preserve">operating in the</w:t>
      </w:r>
      <w:r>
        <w:t xml:space="preserve"> </w:t>
      </w:r>
      <w:r>
        <w:rPr>
          <w:bCs/>
          <w:b/>
        </w:rPr>
        <w:t xml:space="preserve">United Arab Emirates</w:t>
      </w:r>
      <w:r>
        <w:t xml:space="preserve">, understanding insurance codes, claims processing, and coverage limits is as important as clinical skill.</w:t>
      </w:r>
    </w:p>
    <w:p>
      <w:pPr>
        <w:pStyle w:val="BodyText"/>
      </w:pPr>
      <w:r>
        <w:t xml:space="preserve">Premium dental services have become a lucrative segment of the market in</w:t>
      </w:r>
    </w:p>
    <w:p>
      <w:pPr>
        <w:pStyle w:val="BodyText"/>
      </w:pPr>
      <w:r>
        <w:t xml:space="preserve">Dubai. High-net-worth individuals and corporate executives are willing to pay for advanced treatments such as digital imaging, CAD/CAM restorations, and laser dentistry. This economic dynamic drives innovation among</w:t>
      </w:r>
      <w:r>
        <w:t xml:space="preserve"> </w:t>
      </w:r>
      <w:r>
        <w:rPr>
          <w:bCs/>
          <w:b/>
        </w:rPr>
        <w:t xml:space="preserve">Dentist</w:t>
      </w:r>
      <w:r>
        <w:t xml:space="preserve"> </w:t>
      </w:r>
      <w:r>
        <w:t xml:space="preserve">practices, encouraging them to invest in state-of-the-art technology to remain competitive.</w:t>
      </w:r>
    </w:p>
    <w:bookmarkEnd w:id="26"/>
    <w:bookmarkStart w:id="27" w:name="X5a20dc1670824c67de2aed4ebbe2016c381bec1"/>
    <w:p>
      <w:pPr>
        <w:pStyle w:val="Heading2"/>
      </w:pPr>
      <w:r>
        <w:rPr>
          <w:bCs/>
          <w:b/>
        </w:rPr>
        <w:t xml:space="preserve">Regulatory Standards and Continuing Education</w:t>
      </w:r>
    </w:p>
    <w:p>
      <w:pPr>
        <w:pStyle w:val="FirstParagraph"/>
      </w:pPr>
      <w:r>
        <w:t xml:space="preserve">The</w:t>
      </w:r>
      <w:r>
        <w:t xml:space="preserve"> </w:t>
      </w:r>
      <w:r>
        <w:rPr>
          <w:bCs/>
          <w:b/>
        </w:rPr>
        <w:t xml:space="preserve">United Arab Emirates</w:t>
      </w:r>
      <w:r>
        <w:t xml:space="preserve"> </w:t>
      </w:r>
      <w:r>
        <w:t xml:space="preserve">maintains strict professional standards. Any individual wishing to register as a</w:t>
      </w:r>
      <w:r>
        <w:t xml:space="preserve"> </w:t>
      </w:r>
      <w:r>
        <w:rPr>
          <w:bCs/>
          <w:b/>
        </w:rPr>
        <w:t xml:space="preserve">Dentist</w:t>
      </w:r>
      <w:r>
        <w:t xml:space="preserve"> </w:t>
      </w:r>
      <w:r>
        <w:t xml:space="preserve">must pass rigorous examinations conducted by the DHA or other relevant health authorities like DOH (Department of Health - Abu Dhabi, though this report focuses on Dubai). Furthermore, Continuing Professional Development (CPD) is mandatory.</w:t>
      </w:r>
    </w:p>
    <w:p>
      <w:pPr>
        <w:pStyle w:val="BodyText"/>
      </w:pPr>
      <w:r>
        <w:t xml:space="preserve">This requirement ensures that a</w:t>
      </w:r>
      <w:r>
        <w:t xml:space="preserve"> </w:t>
      </w:r>
      <w:r>
        <w:rPr>
          <w:bCs/>
          <w:b/>
        </w:rPr>
        <w:t xml:space="preserve">Dentist</w:t>
      </w:r>
      <w:r>
        <w:t xml:space="preserve"> </w:t>
      </w:r>
      <w:r>
        <w:t xml:space="preserve">in</w:t>
      </w:r>
      <w:r>
        <w:t xml:space="preserve"> </w:t>
      </w:r>
      <w:r>
        <w:rPr>
          <w:bCs/>
          <w:b/>
        </w:rPr>
        <w:t xml:space="preserve">Dubai</w:t>
      </w:r>
      <w:r>
        <w:t xml:space="preserve">is always up-to-date with the latest global advancements. The literature highlights that this commitment to lifelong learning contributes significantly to the high quality of dental care reported by international tourists and expatriates who visit or reside in Dubai.</w:t>
      </w:r>
    </w:p>
    <w:bookmarkEnd w:id="27"/>
    <w:bookmarkStart w:id="28" w:name="conclusion"/>
    <w:p>
      <w:pPr>
        <w:pStyle w:val="Heading2"/>
      </w:pPr>
      <w:r>
        <w:rPr>
          <w:bCs/>
          <w:b/>
        </w:rPr>
        <w:t xml:space="preserve">Conclusion</w:t>
      </w:r>
    </w:p>
    <w:p>
      <w:pPr>
        <w:pStyle w:val="FirstParagraph"/>
      </w:pPr>
      <w:r>
        <w:t xml:space="preserve">In conclusion, the role of a</w:t>
      </w:r>
      <w:r>
        <w:t xml:space="preserve"> </w:t>
      </w:r>
      <w:r>
        <w:rPr>
          <w:bCs/>
          <w:b/>
        </w:rPr>
        <w:t xml:space="preserve">Dentist</w:t>
      </w:r>
      <w:r>
        <w:t xml:space="preserve"> </w:t>
      </w:r>
      <w:r>
        <w:t xml:space="preserve">in</w:t>
      </w:r>
      <w:r>
        <w:t xml:space="preserve"> </w:t>
      </w:r>
      <w:r>
        <w:rPr>
          <w:bCs/>
          <w:b/>
        </w:rPr>
        <w:t xml:space="preserve">Dubai</w:t>
      </w:r>
      <w:r>
        <w:t xml:space="preserve">, United Arab Emirates, is multifaceted and increasingly sophisticated. It extends beyond traditional medicine into the realms of aesthetics, cultural diplomacy, and economic service provision. The city’s unique demographic mix and robust regulatory framework create an environment where dental care is not just a necessity but a priority for quality of life.</w:t>
      </w:r>
    </w:p>
    <w:p>
      <w:pPr>
        <w:pStyle w:val="BodyText"/>
      </w:pPr>
      <w:r>
        <w:t xml:space="preserve">This report underscores that the future of dentistry in the</w:t>
      </w:r>
      <w:r>
        <w:t xml:space="preserve"> </w:t>
      </w:r>
      <w:r>
        <w:rPr>
          <w:bCs/>
          <w:b/>
        </w:rPr>
        <w:t xml:space="preserve">United Arab Emirates</w:t>
      </w:r>
      <w:r>
        <w:t xml:space="preserve"> </w:t>
      </w:r>
      <w:r>
        <w:t xml:space="preserve">lies in its ability to integrate technological advancement with cultural sensitivity. As Dubai continues to position itself as a global hub, the standards for</w:t>
      </w:r>
      <w:r>
        <w:t xml:space="preserve"> </w:t>
      </w:r>
      <w:r>
        <w:rPr>
          <w:bCs/>
          <w:b/>
        </w:rPr>
        <w:t xml:space="preserve">Dentist</w:t>
      </w:r>
      <w:r>
        <w:t xml:space="preserve"> </w:t>
      </w:r>
      <w:r>
        <w:t xml:space="preserve">practices will undoubtedly continue to rise, ensuring that residents and visitors alike receive world-class oral healthcare.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State of Dental Care in United Arab Emirates Dubai</dc:title>
  <dc:creator/>
  <cp:keywords/>
  <dcterms:created xsi:type="dcterms:W3CDTF">2026-07-29T19:33:50Z</dcterms:created>
  <dcterms:modified xsi:type="dcterms:W3CDTF">2026-07-29T19:33:50Z</dcterms:modified>
</cp:coreProperties>
</file>

<file path=docProps/custom.xml><?xml version="1.0" encoding="utf-8"?>
<Properties xmlns="http://schemas.openxmlformats.org/officeDocument/2006/custom-properties" xmlns:vt="http://schemas.openxmlformats.org/officeDocument/2006/docPropsVTypes"/>
</file>