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Houston,</w:t>
      </w:r>
      <w:r>
        <w:t xml:space="preserve"> </w:t>
      </w:r>
      <w:r>
        <w:t xml:space="preserve">Texas</w:t>
      </w:r>
    </w:p>
    <w:bookmarkStart w:id="26" w:name="X6782fb3d8867e0822aef2c17bdec2dd0e3fa837"/>
    <w:p>
      <w:pPr>
        <w:pStyle w:val="Heading1"/>
      </w:pPr>
      <w:r>
        <w:t xml:space="preserve">A Comprehensive Analysis of the Modern Dentist in United States Houston</w:t>
      </w:r>
    </w:p>
    <w:p>
      <w:pPr>
        <w:pStyle w:val="FirstParagraph"/>
      </w:pPr>
      <w:r>
        <w:rPr>
          <w:bCs/>
          <w:b/>
        </w:rPr>
        <w:t xml:space="preserve">Title:</w:t>
      </w:r>
      <w:r>
        <w:t xml:space="preserve">The Healers of the Bayou: A Sociological and Practical Look at Dentistry in Houston</w:t>
      </w:r>
      <w:r>
        <w:br/>
      </w:r>
      <w:r>
        <w:rPr>
          <w:bCs/>
          <w:b/>
        </w:rPr>
        <w:t xml:space="preserve">Date:</w:t>
      </w:r>
      <w:r>
        <w:t xml:space="preserve"> </w:t>
      </w:r>
      <w:r>
        <w:t xml:space="preserve">October 26, 2023</w:t>
      </w:r>
      <w:r>
        <w:br/>
      </w:r>
      <w:r>
        <w:rPr>
          <w:bCs/>
          <w:b/>
        </w:rPr>
        <w:t xml:space="preserve">Subject:</w:t>
      </w:r>
      <w:r>
        <w:t xml:space="preserve">Dentist / Healthcare Services / Local Geography</w:t>
      </w:r>
    </w:p>
    <w:bookmarkStart w:id="20" w:name="i.-introduction-the-context-of-care"/>
    <w:p>
      <w:pPr>
        <w:pStyle w:val="Heading2"/>
      </w:pPr>
      <w:r>
        <w:t xml:space="preserve">I. Introduction: The Context of Care</w:t>
      </w:r>
    </w:p>
    <w:p>
      <w:pPr>
        <w:pStyle w:val="FirstParagraph"/>
      </w:pPr>
      <w:r>
        <w:t xml:space="preserve">In the vast landscape of American healthcare, few professions are as simultaneously feared and revered as that of the dentist. However, when we narrow our focus to a specific geographic and cultural hub, the role takes on unique characteristics. This book report explores the essence of being a</w:t>
      </w:r>
      <w:r>
        <w:t xml:space="preserve"> </w:t>
      </w:r>
      <w:r>
        <w:rPr>
          <w:bCs/>
          <w:b/>
        </w:rPr>
        <w:t xml:space="preserve">Dentist</w:t>
      </w:r>
      <w:r>
        <w:t xml:space="preserve"> </w:t>
      </w:r>
      <w:r>
        <w:t xml:space="preserve">within the bustling metropolis of</w:t>
      </w:r>
      <w:r>
        <w:t xml:space="preserve"> </w:t>
      </w:r>
      <w:r>
        <w:rPr>
          <w:bCs/>
          <w:b/>
        </w:rPr>
        <w:t xml:space="preserve">United States Houston</w:t>
      </w:r>
      <w:r>
        <w:t xml:space="preserve">. By synthesizing medical literature, sociological studies on urban health disparities, and practical guides for patients in Harris County, we gain a profound understanding of how dental care functions not just as a biological necessity, but as a complex social institution.</w:t>
      </w:r>
    </w:p>
    <w:p>
      <w:pPr>
        <w:pStyle w:val="BodyText"/>
      </w:pPr>
      <w:r>
        <w:t xml:space="preserve">Houston is the fifth-most populous city in the United States. It is known for its energy sector diversity, space exploration heritage (NASA), and incredible cultural melting pot. In such a diverse environment, the</w:t>
      </w:r>
      <w:r>
        <w:t xml:space="preserve"> </w:t>
      </w:r>
      <w:r>
        <w:rPr>
          <w:bCs/>
          <w:b/>
        </w:rPr>
        <w:t xml:space="preserve">Dentist</w:t>
      </w:r>
      <w:r>
        <w:t xml:space="preserve"> </w:t>
      </w:r>
      <w:r>
        <w:t xml:space="preserve">serves as more than just a medical provider; they are often the first point of contact with the American healthcare system for many immigrants and low-income families. This report argues that practicing dentistry in Houston requires a unique blend of technical skill, cultural competency, and logistical resilience.</w:t>
      </w:r>
    </w:p>
    <w:bookmarkEnd w:id="20"/>
    <w:bookmarkStart w:id="21" w:name="Xe4facc2e387108f94b31e47a3239f635dd3c1d7"/>
    <w:p>
      <w:pPr>
        <w:pStyle w:val="Heading2"/>
      </w:pPr>
      <w:r>
        <w:t xml:space="preserve">II. The Professional Persona: Defining the Dentist</w:t>
      </w:r>
    </w:p>
    <w:p>
      <w:pPr>
        <w:pStyle w:val="FirstParagraph"/>
      </w:pPr>
      <w:r>
        <w:t xml:space="preserve">To understand the</w:t>
      </w:r>
      <w:r>
        <w:t xml:space="preserve"> </w:t>
      </w:r>
      <w:r>
        <w:rPr>
          <w:bCs/>
          <w:b/>
        </w:rPr>
        <w:t xml:space="preserve">Dentist</w:t>
      </w:r>
      <w:r>
        <w:t xml:space="preserve">, one must first deconstruct the professional archetype. In modern textbooks and medical journals, the dentist is defined by their mastery of oral anatomy, pathology, and restorative techniques. However, in a city as large as Houston, these definitions expand significantly.</w:t>
      </w:r>
    </w:p>
    <w:p>
      <w:pPr>
        <w:pStyle w:val="BodyText"/>
      </w:pPr>
      <w:r>
        <w:t xml:space="preserve">The contemporary</w:t>
      </w:r>
      <w:r>
        <w:t xml:space="preserve"> </w:t>
      </w:r>
      <w:r>
        <w:rPr>
          <w:bCs/>
          <w:b/>
        </w:rPr>
        <w:t xml:space="preserve">Dentist</w:t>
      </w:r>
      <w:r>
        <w:t xml:space="preserve"> </w:t>
      </w:r>
      <w:r>
        <w:t xml:space="preserve">is expected to be a generalist who can handle everything from routine cleanings to complex implant surgeries or emergency extractions. In the context of this report's primary location, United States Houston, the "ideal" dentist profile includes adaptability. The city suffers from significant traffic congestion and sprawling geography; therefore, a dentist in Houston must often manage high-volume patient loads to make their practice viable. This economic pressure influences how dental care is delivered, often prioritizing efficiency without compromising the standard of care.</w:t>
      </w:r>
    </w:p>
    <w:p>
      <w:pPr>
        <w:pStyle w:val="BodyText"/>
      </w:pPr>
      <w:r>
        <w:t xml:space="preserve">Furthermore, the psychological aspect of being a</w:t>
      </w:r>
      <w:r>
        <w:t xml:space="preserve"> </w:t>
      </w:r>
      <w:r>
        <w:rPr>
          <w:bCs/>
          <w:b/>
        </w:rPr>
        <w:t xml:space="preserve">Dentist</w:t>
      </w:r>
      <w:r>
        <w:t xml:space="preserve"> </w:t>
      </w:r>
      <w:r>
        <w:t xml:space="preserve">cannot be overstated. Dentistry deals with pain and vulnerability. In Houston, where heat and humidity can exacerbate health issues for elderly patients, the dentist must possess a high degree of empathy and patience. The literature suggests that successful dental practitioners in urban centers excel in "bedside manner" as much as they do in their ability to hold a drill.</w:t>
      </w:r>
    </w:p>
    <w:bookmarkEnd w:id="21"/>
    <w:bookmarkStart w:id="22" w:name="X93e77dad85e60e5d1c3c4b5e316d35a9572d2ba"/>
    <w:p>
      <w:pPr>
        <w:pStyle w:val="Heading2"/>
      </w:pPr>
      <w:r>
        <w:t xml:space="preserve">III. Geographic Specifics: Challenges and Opportunities in United States Houston</w:t>
      </w:r>
    </w:p>
    <w:p>
      <w:pPr>
        <w:pStyle w:val="FirstParagraph"/>
      </w:pPr>
      <w:r>
        <w:t xml:space="preserve">Houston presents a unique set of challenges for healthcare providers, specifically dentists. The city is geographically flat but sprawling, lacking strict zoning laws that lead to mixed-use neighborhoods where residential homes sit directly beside commercial clinics. For the patient, this means accessibility is generally good within specific corridors like Uptown or Medical Center, but rural fringes may face "dental deserts."</w:t>
      </w:r>
    </w:p>
    <w:p>
      <w:pPr>
        <w:pStyle w:val="BodyText"/>
      </w:pPr>
      <w:r>
        <w:rPr>
          <w:bCs/>
          <w:b/>
        </w:rPr>
        <w:t xml:space="preserve">The Impact of Climate and Environment:</w:t>
      </w:r>
      <w:r>
        <w:br/>
      </w:r>
      <w:r>
        <w:t xml:space="preserve">Houston’s subtropical climate plays a surprising role in dental health. High humidity can affect the curing times of certain composite resins used by the</w:t>
      </w:r>
      <w:r>
        <w:t xml:space="preserve"> </w:t>
      </w:r>
      <w:r>
        <w:rPr>
          <w:bCs/>
          <w:b/>
        </w:rPr>
        <w:t xml:space="preserve">Dentist</w:t>
      </w:r>
      <w:r>
        <w:t xml:space="preserve">, requiring specialized environmental controls within the clinic. Additionally, seasonal flooding poses a risk to dental offices located in low-lying areas, potentially disrupting care for months at a time. This environmental vulnerability makes the role of the Houston dentist one of crisis management as well as routine care.</w:t>
      </w:r>
    </w:p>
    <w:p>
      <w:pPr>
        <w:pStyle w:val="BodyText"/>
      </w:pPr>
      <w:r>
        <w:rPr>
          <w:bCs/>
          <w:b/>
        </w:rPr>
        <w:t xml:space="preserve">The Medical Center Advantage:</w:t>
      </w:r>
      <w:r>
        <w:br/>
      </w:r>
      <w:r>
        <w:t xml:space="preserve">One of Houston’s greatest assets is Texas Medical Center, the largest medical complex in the world. For specialists among dentists—such as oral surgeons and orthodontists—this proximity allows for interdisciplinary collaboration. A patient requiring complex jaw reconstruction due to trauma or congenital defects benefits from a network that includes top-tier hospitals, specialized researchers, and advanced imaging technology. This ecosystem elevates the standard of care available to residents of United States Houston compared to other mid-sized cities.</w:t>
      </w:r>
    </w:p>
    <w:bookmarkEnd w:id="22"/>
    <w:bookmarkStart w:id="23" w:name="iv.-cultural-competency-and-demographics"/>
    <w:p>
      <w:pPr>
        <w:pStyle w:val="Heading2"/>
      </w:pPr>
      <w:r>
        <w:t xml:space="preserve">IV. Cultural Competency and Demographics</w:t>
      </w:r>
    </w:p>
    <w:p>
      <w:pPr>
        <w:pStyle w:val="FirstParagraph"/>
      </w:pPr>
      <w:r>
        <w:t xml:space="preserve">Houston is widely recognized as one of the most diverse cities in America. According to recent census data, no single racial or ethnic group makes up a majority of the population. This diversity directly impacts how a</w:t>
      </w:r>
      <w:r>
        <w:t xml:space="preserve"> </w:t>
      </w:r>
      <w:r>
        <w:rPr>
          <w:bCs/>
          <w:b/>
        </w:rPr>
        <w:t xml:space="preserve">Dentist</w:t>
      </w:r>
      <w:r>
        <w:t xml:space="preserve"> </w:t>
      </w:r>
      <w:r>
        <w:t xml:space="preserve">must practice medicine.</w:t>
      </w:r>
    </w:p>
    <w:p>
      <w:pPr>
        <w:pStyle w:val="BodyText"/>
      </w:pPr>
      <w:r>
        <w:t xml:space="preserve">A dentist in Houston cannot rely on a one-size-fits-all approach to patient education or treatment planning. For instance, dietary habits vary widely across cultures; foods common in Vietnamese, Mexican, or Nigerian communities may have different cariogenic (cavity-causing) properties than standard American diets. A competent</w:t>
      </w:r>
      <w:r>
        <w:t xml:space="preserve"> </w:t>
      </w:r>
      <w:r>
        <w:rPr>
          <w:bCs/>
          <w:b/>
        </w:rPr>
        <w:t xml:space="preserve">Dentist</w:t>
      </w:r>
      <w:r>
        <w:t xml:space="preserve"> </w:t>
      </w:r>
      <w:r>
        <w:t xml:space="preserve">in United States Houston must be culturally literate enough to discuss these nuances with patients without judgment.</w:t>
      </w:r>
    </w:p>
    <w:p>
      <w:pPr>
        <w:pStyle w:val="BodyText"/>
      </w:pPr>
      <w:r>
        <w:t xml:space="preserve">Multilingualism is also a critical skill. While English is the primary language of business, many dental offices in Houston staff bilingual assistants or hygienists. The ability to communicate instructions clearly across language barriers is not just a convenience; it is a safety requirement. Misunderstandings regarding post-operative care can lead to infection or failure of restorative work.</w:t>
      </w:r>
    </w:p>
    <w:bookmarkEnd w:id="23"/>
    <w:bookmarkStart w:id="24" w:name="X436b425425fcbf9def1a8256a8ce3f83e4f8fcf"/>
    <w:p>
      <w:pPr>
        <w:pStyle w:val="Heading2"/>
      </w:pPr>
      <w:r>
        <w:t xml:space="preserve">V. Economic Disparities and Access to Care</w:t>
      </w:r>
    </w:p>
    <w:p>
      <w:pPr>
        <w:pStyle w:val="FirstParagraph"/>
      </w:pPr>
      <w:r>
        <w:t xml:space="preserve">No analysis of healthcare in</w:t>
      </w:r>
      <w:r>
        <w:t xml:space="preserve"> </w:t>
      </w:r>
      <w:r>
        <w:rPr>
          <w:bCs/>
          <w:b/>
        </w:rPr>
        <w:t xml:space="preserve">United States Houston</w:t>
      </w:r>
      <w:r>
        <w:t xml:space="preserve"> </w:t>
      </w:r>
      <w:r>
        <w:t xml:space="preserve">is complete without addressing economic inequality. Houston has a wide wealth gap, ranging from the affluent Heights neighborhood to underserved areas in southeast Houston. This disparity is reflected in dental health outcomes.</w:t>
      </w:r>
    </w:p>
    <w:p>
      <w:pPr>
        <w:pStyle w:val="BodyText"/>
      </w:pPr>
      <w:r>
        <w:t xml:space="preserve">The</w:t>
      </w:r>
      <w:r>
        <w:t xml:space="preserve"> </w:t>
      </w:r>
      <w:r>
        <w:rPr>
          <w:bCs/>
          <w:b/>
        </w:rPr>
        <w:t xml:space="preserve">Dentist</w:t>
      </w:r>
      <w:r>
        <w:t xml:space="preserve"> </w:t>
      </w:r>
      <w:r>
        <w:t xml:space="preserve">often serves as the frontline advocate for patients navigating insurance complexities. In many cases, private dental insurance is separate from medical insurance and offers limited coverage for major procedures. For low-income residents, safety-net clinics funded by federal grants (such as those administered through community health centers) become the primary source of care. Dentists working in these sectors often report high levels of burnout but also find deep professional fulfillment in restoring dignity and health to marginalized populations.</w:t>
      </w:r>
    </w:p>
    <w:bookmarkEnd w:id="24"/>
    <w:bookmarkStart w:id="25" w:name="X7ef083273f6c5ba996643ff10aea3645cd64955"/>
    <w:p>
      <w:pPr>
        <w:pStyle w:val="Heading2"/>
      </w:pPr>
      <w:r>
        <w:t xml:space="preserve">VI. Conclusion: The Holistic Role of the Houston Dentist</w:t>
      </w:r>
    </w:p>
    <w:p>
      <w:pPr>
        <w:pStyle w:val="FirstParagraph"/>
      </w:pPr>
      <w:r>
        <w:t xml:space="preserve">In conclusion, this review highlights that being a</w:t>
      </w:r>
      <w:r>
        <w:t xml:space="preserve"> </w:t>
      </w:r>
      <w:r>
        <w:rPr>
          <w:bCs/>
          <w:b/>
        </w:rPr>
        <w:t xml:space="preserve">Dentist</w:t>
      </w:r>
      <w:r>
        <w:t xml:space="preserve"> </w:t>
      </w:r>
      <w:r>
        <w:t xml:space="preserve">in</w:t>
      </w:r>
      <w:r>
        <w:t xml:space="preserve"> </w:t>
      </w:r>
      <w:r>
        <w:rPr>
          <w:bCs/>
          <w:b/>
        </w:rPr>
        <w:t xml:space="preserve">United States Houston</w:t>
      </w:r>
      <w:r>
        <w:t xml:space="preserve"> </w:t>
      </w:r>
      <w:r>
        <w:t xml:space="preserve">is a multifaceted profession that extends far beyond tooth extraction and cleaning. It involves navigating a complex geographic landscape, adapting to extreme weather conditions, engaging with an incredibly diverse population, and addressing stark economic disparities.</w:t>
      </w:r>
    </w:p>
    <w:p>
      <w:pPr>
        <w:pStyle w:val="BodyText"/>
      </w:pPr>
      <w:r>
        <w:t xml:space="preserve">The modern Houston dentist is a healthcare provider who must be technically excellent, culturally sensitive, and logistically agile. They are integral to the public health infrastructure of one of America’s largest cities. As Houston continues to grow and diversify in the coming decades, the role of the dentist will only become more pivotal in ensuring that all residents can maintain not just their oral health, but their overall well-being.</w:t>
      </w:r>
    </w:p>
    <w:p>
      <w:pPr>
        <w:pStyle w:val="BodyText"/>
      </w:pPr>
      <w:r>
        <w:t xml:space="preserve">For students entering this field or patients seeking care, understanding these contextual factors is essential. Whether you are looking for an emergency</w:t>
      </w:r>
      <w:r>
        <w:t xml:space="preserve"> </w:t>
      </w:r>
      <w:r>
        <w:rPr>
          <w:bCs/>
          <w:b/>
        </w:rPr>
        <w:t xml:space="preserve">Dentist</w:t>
      </w:r>
      <w:r>
        <w:t xml:space="preserve"> </w:t>
      </w:r>
      <w:r>
        <w:t xml:space="preserve">on a humid Houston evening or planning elective cosmetic work in the Medical Center district, recognizing the broader context of dental care enhances the patient experience and promotes better health outcomes.</w:t>
      </w:r>
    </w:p>
    <w:p>
      <w:pPr>
        <w:pStyle w:val="BodyText"/>
      </w:pPr>
      <w:r>
        <w:rPr>
          <w:iCs/>
          <w:i/>
        </w:rPr>
        <w:t xml:space="preserve">This report was prepared as an informational summary for educational purposes regarding healthcare services in Harris County and Greater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Houston, Texas</dc:title>
  <dc:creator/>
  <dc:language>en</dc:language>
  <cp:keywords/>
  <dcterms:created xsi:type="dcterms:W3CDTF">2026-07-29T16:18:27Z</dcterms:created>
  <dcterms:modified xsi:type="dcterms:W3CDTF">2026-07-29T16:18:27Z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