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Uzbekistan</w:t>
      </w:r>
      <w:r>
        <w:t xml:space="preserve"> </w:t>
      </w:r>
      <w:r>
        <w:t xml:space="preserve">Tashkent</w:t>
      </w:r>
    </w:p>
    <w:bookmarkStart w:id="27" w:name="X37a020a441384d45294b70b289942d37ae7a1fa"/>
    <w:p>
      <w:pPr>
        <w:pStyle w:val="Heading1"/>
      </w:pPr>
      <w:r>
        <w:t xml:space="preserve">A Comprehensive Book Report on the Evolution and Practice of the Dentist Profession within Uzbekistan Tashkent</w:t>
      </w:r>
    </w:p>
    <w:p>
      <w:pPr>
        <w:pStyle w:val="FirstParagraph"/>
      </w:pPr>
      <w:r>
        <w:rPr>
          <w:bCs/>
          <w:b/>
        </w:rPr>
        <w:t xml:space="preserve">Date:</w:t>
      </w:r>
      <w:r>
        <w:t xml:space="preserve"> </w:t>
      </w:r>
      <w:r>
        <w:t xml:space="preserve">October 26, 2023</w:t>
      </w:r>
    </w:p>
    <w:p>
      <w:pPr>
        <w:pStyle w:val="BodyText"/>
      </w:pPr>
      <w:r>
        <w:t xml:space="preserve">Sociological and Medical Analysis of Dental Care in a Rapidly Developing Urban Center</w:t>
      </w:r>
    </w:p>
    <w:p>
      <w:r>
        <w:pict>
          <v:rect style="width:0;height:1.5pt" o:hralign="center" o:hrstd="t" o:hr="t"/>
        </w:pict>
      </w:r>
    </w:p>
    <w:bookmarkStart w:id="20" w:name="introduction-and-contextual-framework"/>
    <w:p>
      <w:pPr>
        <w:pStyle w:val="Heading2"/>
      </w:pPr>
      <w:r>
        <w:t xml:space="preserve">1. Introduction and Contextual Framework</w:t>
      </w:r>
    </w:p>
    <w:p>
      <w:pPr>
        <w:pStyle w:val="FirstParagraph"/>
      </w:pPr>
      <w:r>
        <w:t xml:space="preserve">This report serves as an extensive examination of the current landscape of dental healthcare, focusing specifically on the role and evolution of the</w:t>
      </w:r>
      <w:r>
        <w:t xml:space="preserve"> </w:t>
      </w:r>
      <w:r>
        <w:rPr>
          <w:bCs/>
          <w:b/>
        </w:rPr>
        <w:t xml:space="preserve">Dentist</w:t>
      </w:r>
      <w:r>
        <w:t xml:space="preserve">. The geographical focus is strictly limited to</w:t>
      </w:r>
      <w:r>
        <w:t xml:space="preserve"> </w:t>
      </w:r>
      <w:r>
        <w:rPr>
          <w:bCs/>
          <w:b/>
        </w:rPr>
        <w:t xml:space="preserve">Uzbekistan Tashkent</w:t>
      </w:r>
      <w:r>
        <w:t xml:space="preserve">, a city that stands as a beacon of modernization in Central Asia. As one reads through various medical journals, sociological studies regarding post-Soviet healthcare systems, and local reports on urban development in</w:t>
      </w:r>
      <w:r>
        <w:t xml:space="preserve"> </w:t>
      </w:r>
      <w:r>
        <w:rPr>
          <w:bCs/>
          <w:b/>
        </w:rPr>
        <w:t xml:space="preserve">Uzbekistan Tashkent</w:t>
      </w:r>
      <w:r>
        <w:t xml:space="preserve">, a clear narrative emerges: the profession of the dentist is undergoing a radical transformation.</w:t>
      </w:r>
    </w:p>
    <w:p>
      <w:pPr>
        <w:pStyle w:val="BodyText"/>
      </w:pPr>
      <w:r>
        <w:t xml:space="preserve">In recent decades,</w:t>
      </w:r>
      <w:r>
        <w:t xml:space="preserve"> </w:t>
      </w:r>
      <w:r>
        <w:rPr>
          <w:bCs/>
          <w:b/>
        </w:rPr>
        <w:t xml:space="preserve">Uzbekistan Tashkent</w:t>
      </w:r>
      <w:r>
        <w:t xml:space="preserve"> </w:t>
      </w:r>
      <w:r>
        <w:t xml:space="preserve">has shifted from a planned economy model to a more open market structure. This economic shift is mirrored in its healthcare sector. The traditional view of the</w:t>
      </w:r>
      <w:r>
        <w:t xml:space="preserve"> </w:t>
      </w:r>
      <w:r>
        <w:rPr>
          <w:bCs/>
          <w:b/>
        </w:rPr>
        <w:t xml:space="preserve">Dentist</w:t>
      </w:r>
      <w:r>
        <w:t xml:space="preserve"> </w:t>
      </w:r>
      <w:r>
        <w:t xml:space="preserve">as merely a technician who extracts teeth or fills cavities is rapidly being replaced by the image of the</w:t>
      </w:r>
      <w:r>
        <w:t xml:space="preserve"> </w:t>
      </w:r>
      <w:r>
        <w:rPr>
          <w:bCs/>
          <w:b/>
        </w:rPr>
        <w:t xml:space="preserve">Dentist</w:t>
      </w:r>
      <w:r>
        <w:t xml:space="preserve"> </w:t>
      </w:r>
      <w:r>
        <w:t xml:space="preserve">as a holistic health practitioner, aesthetician, and surgeon. This report analyzes how these changes manifest in</w:t>
      </w:r>
      <w:r>
        <w:t xml:space="preserve"> </w:t>
      </w:r>
      <w:r>
        <w:rPr>
          <w:bCs/>
          <w:b/>
        </w:rPr>
        <w:t xml:space="preserve">Uzbekistan Tashkent</w:t>
      </w:r>
      <w:r>
        <w:t xml:space="preserve">, exploring the intersection of historical context, technological advancement, and cultural expectations.</w:t>
      </w:r>
    </w:p>
    <w:bookmarkEnd w:id="20"/>
    <w:bookmarkStart w:id="21" w:name="Xb4928b85b9155eb394b5dc042c39be95de9723c"/>
    <w:p>
      <w:pPr>
        <w:pStyle w:val="Heading2"/>
      </w:pPr>
      <w:r>
        <w:t xml:space="preserve">2. Historical Context: From Soviet Clinics to Private Practices</w:t>
      </w:r>
    </w:p>
    <w:p>
      <w:pPr>
        <w:pStyle w:val="FirstParagraph"/>
      </w:pPr>
      <w:r>
        <w:t xml:space="preserve">To understand the current state of dental care in</w:t>
      </w:r>
      <w:r>
        <w:t xml:space="preserve"> </w:t>
      </w:r>
      <w:r>
        <w:rPr>
          <w:bCs/>
          <w:b/>
        </w:rPr>
        <w:t xml:space="preserve">Uzbekistan Tashkent</w:t>
      </w:r>
      <w:r>
        <w:t xml:space="preserve">, one must first look at its history. During the Soviet era, healthcare in what is now Uzbekistan was centralized and primarily state-funded. The role of the</w:t>
      </w:r>
      <w:r>
        <w:t xml:space="preserve"> </w:t>
      </w:r>
      <w:r>
        <w:rPr>
          <w:bCs/>
          <w:b/>
        </w:rPr>
        <w:t xml:space="preserve">Dentist</w:t>
      </w:r>
      <w:r>
        <w:t xml:space="preserve"> </w:t>
      </w:r>
      <w:r>
        <w:t xml:space="preserve">was largely functional, focusing on emergency care and basic hygiene to maintain workforce productivity. In</w:t>
      </w:r>
      <w:r>
        <w:t xml:space="preserve"> </w:t>
      </w:r>
      <w:r>
        <w:rPr>
          <w:bCs/>
          <w:b/>
        </w:rPr>
        <w:t xml:space="preserve">Uzbekistan Tashkent</w:t>
      </w:r>
      <w:r>
        <w:t xml:space="preserve">, as in other major cities of the USSR, dental clinics were often overcrowded, equipped with outdated machinery, and staffed by professionals who had limited access to continuous international education.</w:t>
      </w:r>
    </w:p>
    <w:p>
      <w:pPr>
        <w:pStyle w:val="BodyText"/>
      </w:pPr>
      <w:r>
        <w:t xml:space="preserve">However, following independence in 1991 and particularly over the last decade under new economic policies,</w:t>
      </w:r>
      <w:r>
        <w:t xml:space="preserve"> </w:t>
      </w:r>
      <w:r>
        <w:rPr>
          <w:bCs/>
          <w:b/>
        </w:rPr>
        <w:t xml:space="preserve">Uzbekistan Tashkent</w:t>
      </w:r>
      <w:r>
        <w:t xml:space="preserve"> </w:t>
      </w:r>
      <w:r>
        <w:t xml:space="preserve">has seen an explosion of private medical facilities. This privatization has fundamentally altered the relationship between the patient and the</w:t>
      </w:r>
      <w:r>
        <w:t xml:space="preserve"> </w:t>
      </w:r>
      <w:r>
        <w:rPr>
          <w:bCs/>
          <w:b/>
        </w:rPr>
        <w:t xml:space="preserve">Dentist</w:t>
      </w:r>
      <w:r>
        <w:t xml:space="preserve">. The modern</w:t>
      </w:r>
      <w:r>
        <w:t xml:space="preserve"> </w:t>
      </w:r>
      <w:r>
        <w:rPr>
          <w:bCs/>
          <w:b/>
        </w:rPr>
        <w:t xml:space="preserve">Dentist</w:t>
      </w:r>
      <w:r>
        <w:t xml:space="preserve"> </w:t>
      </w:r>
      <w:r>
        <w:t xml:space="preserve">in</w:t>
      </w:r>
    </w:p>
    <w:p>
      <w:pPr>
        <w:pStyle w:val="BodyText"/>
      </w:pPr>
      <w:r>
        <w:t xml:space="preserve">Uzbekistan Tashkent is no longer just a state employee but often a business owner or part of a competitive private enterprise. This shift has introduced higher standards of service, hygiene, and patient comfort. The report notes that the competition among clinics in</w:t>
      </w:r>
      <w:r>
        <w:t xml:space="preserve"> </w:t>
      </w:r>
      <w:r>
        <w:rPr>
          <w:bCs/>
          <w:b/>
        </w:rPr>
        <w:t xml:space="preserve">Uzbekistan Tashkent</w:t>
      </w:r>
      <w:r>
        <w:t xml:space="preserve"> </w:t>
      </w:r>
      <w:r>
        <w:t xml:space="preserve">has forced dentists to upgrade their skills continuously, leading to a significant improvement in the quality of care provided by each individual dentist.</w:t>
      </w:r>
    </w:p>
    <w:bookmarkEnd w:id="21"/>
    <w:bookmarkStart w:id="22" w:name="X136a268a0bc6bf4ce406ddde208aa2f15761e45"/>
    <w:p>
      <w:pPr>
        <w:pStyle w:val="Heading2"/>
      </w:pPr>
      <w:r>
        <w:t xml:space="preserve">3. Technological Advancements and Modern Techniques</w:t>
      </w:r>
    </w:p>
    <w:p>
      <w:pPr>
        <w:pStyle w:val="FirstParagraph"/>
      </w:pPr>
      <w:r>
        <w:t xml:space="preserve">A critical aspect of this report is the technological leap witnessed by the profession in</w:t>
      </w:r>
      <w:r>
        <w:t xml:space="preserve"> </w:t>
      </w:r>
      <w:r>
        <w:rPr>
          <w:bCs/>
          <w:b/>
        </w:rPr>
        <w:t xml:space="preserve">Uzbekistan Tashkent</w:t>
      </w:r>
      <w:r>
        <w:t xml:space="preserve">. The contemporary</w:t>
      </w:r>
      <w:r>
        <w:t xml:space="preserve"> </w:t>
      </w:r>
      <w:r>
        <w:rPr>
          <w:bCs/>
          <w:b/>
        </w:rPr>
        <w:t xml:space="preserve">Dentist</w:t>
      </w:r>
      <w:r>
        <w:t xml:space="preserve"> </w:t>
      </w:r>
      <w:r>
        <w:t xml:space="preserve">in this region now utilizes digital radiography, CAD/CAM systems for same-day crowns, and laser dentistry techniques that were previously unavailable or rare. These technologies have changed the daily workflow of the dentist and improved patient outcomes.</w:t>
      </w:r>
    </w:p>
    <w:p>
      <w:pPr>
        <w:pStyle w:val="BodyText"/>
      </w:pPr>
      <w:r>
        <w:t xml:space="preserve">"The integration of digital imaging in Tashkent has allowed dentists to provide more accurate diagnoses, reducing invasive procedures and enhancing patient trust."</w:t>
      </w:r>
    </w:p>
    <w:p>
      <w:pPr>
        <w:pStyle w:val="BodyText"/>
      </w:pPr>
      <w:r>
        <w:t xml:space="preserve">In many top-tier clinics across</w:t>
      </w:r>
      <w:r>
        <w:t xml:space="preserve"> </w:t>
      </w:r>
      <w:r>
        <w:rPr>
          <w:bCs/>
          <w:b/>
        </w:rPr>
        <w:t xml:space="preserve">Uzbekistan Tashkent</w:t>
      </w:r>
      <w:r>
        <w:t xml:space="preserve">, the dentist is now expected to be proficient in digital design software. This represents a significant departure from the analog methods of the past. The ability to show a patient a 3D simulation of their future smile before treatment begins has transformed dentistry into an interactive, collaborative process. This technological adoption is particularly pronounced in</w:t>
      </w:r>
      <w:r>
        <w:t xml:space="preserve"> </w:t>
      </w:r>
      <w:r>
        <w:rPr>
          <w:bCs/>
          <w:b/>
        </w:rPr>
        <w:t xml:space="preserve">Uzbekistan Tashkent</w:t>
      </w:r>
      <w:r>
        <w:t xml:space="preserve">, where foreign investment and international partnerships have facilitated the import of cutting-edge dental equipment.</w:t>
      </w:r>
    </w:p>
    <w:bookmarkEnd w:id="22"/>
    <w:bookmarkStart w:id="23" w:name="aesthetic-dentistry-and-cultural-shifts"/>
    <w:p>
      <w:pPr>
        <w:pStyle w:val="Heading2"/>
      </w:pPr>
      <w:r>
        <w:t xml:space="preserve">4. Aesthetic Dentistry and Cultural Shifts</w:t>
      </w:r>
    </w:p>
    <w:p>
      <w:pPr>
        <w:pStyle w:val="FirstParagraph"/>
      </w:pPr>
      <w:r>
        <w:t xml:space="preserve">Another pivotal theme explored in this report is the rise of aesthetic dentistry in</w:t>
      </w:r>
      <w:r>
        <w:t xml:space="preserve"> </w:t>
      </w:r>
      <w:r>
        <w:rPr>
          <w:bCs/>
          <w:b/>
        </w:rPr>
        <w:t xml:space="preserve">Uzbekistan Tashkent</w:t>
      </w:r>
      <w:r>
        <w:t xml:space="preserve">. Historically, dental care was viewed through a purely medical lens. However, with the rising middle class and increased globalization visible in the streets of</w:t>
      </w:r>
      <w:r>
        <w:t xml:space="preserve"> </w:t>
      </w:r>
      <w:r>
        <w:rPr>
          <w:bCs/>
          <w:b/>
        </w:rPr>
        <w:t xml:space="preserve">Uzbekistan Tashkent</w:t>
      </w:r>
      <w:r>
        <w:t xml:space="preserve">, there is a growing demand for cosmetic procedures. Patients are increasingly seeking veneers, teeth whitening, and orthodontic treatments that were once considered luxuries.</w:t>
      </w:r>
    </w:p>
    <w:p>
      <w:pPr>
        <w:pStyle w:val="BodyText"/>
      </w:pPr>
      <w:r>
        <w:t xml:space="preserve">This cultural shift places new demands on the dentist. The modern dentist in this context acts not only as a healer but also as an artist and consultant. In</w:t>
      </w:r>
      <w:r>
        <w:t xml:space="preserve"> </w:t>
      </w:r>
      <w:r>
        <w:rPr>
          <w:bCs/>
          <w:b/>
        </w:rPr>
        <w:t xml:space="preserve">Uzbekistan Tashkent</w:t>
      </w:r>
      <w:r>
        <w:t xml:space="preserve">, social media has played a crucial role in driving this demand. Influencers and public figures openly discussing their dental improvements have normalized cosmetic dentistry, leading to higher expectations for the aesthetic results delivered by every dentist. Consequently, dental education in universities within</w:t>
      </w:r>
      <w:r>
        <w:t xml:space="preserve"> </w:t>
      </w:r>
      <w:r>
        <w:rPr>
          <w:bCs/>
          <w:b/>
        </w:rPr>
        <w:t xml:space="preserve">Uzbekistan Tashkent</w:t>
      </w:r>
      <w:r>
        <w:t xml:space="preserve"> </w:t>
      </w:r>
      <w:r>
        <w:t xml:space="preserve">has begun to incorporate more modules on esthetics and smile design, ensuring that the next generation of dentists is prepared for this market reality.</w:t>
      </w:r>
    </w:p>
    <w:bookmarkEnd w:id="23"/>
    <w:bookmarkStart w:id="24" w:name="challenges-and-educational-requirements"/>
    <w:p>
      <w:pPr>
        <w:pStyle w:val="Heading2"/>
      </w:pPr>
      <w:r>
        <w:t xml:space="preserve">5. Challenges and Educational Requirements</w:t>
      </w:r>
    </w:p>
    <w:p>
      <w:pPr>
        <w:pStyle w:val="FirstParagraph"/>
      </w:pPr>
      <w:r>
        <w:t xml:space="preserve">Despite the progress, challenges remain. The report highlights a disparity between the private sector in central</w:t>
      </w:r>
      <w:r>
        <w:t xml:space="preserve"> </w:t>
      </w:r>
      <w:r>
        <w:rPr>
          <w:bCs/>
          <w:b/>
        </w:rPr>
        <w:t xml:space="preserve">Uzbekistan Tashkent</w:t>
      </w:r>
      <w:r>
        <w:t xml:space="preserve"> </w:t>
      </w:r>
      <w:r>
        <w:t xml:space="preserve">and state-run facilities or clinics in outer districts. While elite private dentists enjoy world-class training and equipment, many public sector dentists still struggle with resource limitations. Furthermore, there is an ongoing need for continuous professional development. The rapid pace of technological change means that a dentist who does not actively seek further education in</w:t>
      </w:r>
      <w:r>
        <w:t xml:space="preserve"> </w:t>
      </w:r>
      <w:r>
        <w:rPr>
          <w:bCs/>
          <w:b/>
        </w:rPr>
        <w:t xml:space="preserve">Uzbekistan Tashkent</w:t>
      </w:r>
      <w:r>
        <w:t xml:space="preserve"> </w:t>
      </w:r>
      <w:r>
        <w:t xml:space="preserve">risks becoming obsolete.</w:t>
      </w:r>
    </w:p>
    <w:p>
      <w:pPr>
        <w:numPr>
          <w:ilvl w:val="0"/>
          <w:numId w:val="1001"/>
        </w:numPr>
        <w:pStyle w:val="Compact"/>
      </w:pPr>
      <w:r>
        <w:rPr>
          <w:bCs/>
          <w:b/>
        </w:rPr>
        <w:t xml:space="preserve">Economic Accessibility:</w:t>
      </w:r>
      <w:r>
        <w:t xml:space="preserve"> </w:t>
      </w:r>
      <w:r>
        <w:t xml:space="preserve">High-quality dental care in premium clinics can be expensive, creating access issues for lower-income populations.</w:t>
      </w:r>
    </w:p>
    <w:p>
      <w:pPr>
        <w:numPr>
          <w:ilvl w:val="0"/>
          <w:numId w:val="1001"/>
        </w:numPr>
        <w:pStyle w:val="Compact"/>
      </w:pPr>
      <w:r>
        <w:rPr>
          <w:bCs/>
          <w:b/>
        </w:rPr>
        <w:t xml:space="preserve">Patient Awareness:</w:t>
      </w:r>
      <w:r>
        <w:t xml:space="preserve"> </w:t>
      </w:r>
      <w:r>
        <w:t xml:space="preserve">There is still a segment of the population in</w:t>
      </w:r>
      <w:r>
        <w:t xml:space="preserve"> </w:t>
      </w:r>
      <w:r>
        <w:rPr>
          <w:bCs/>
          <w:b/>
        </w:rPr>
        <w:t xml:space="preserve">Uzbekistan Tashkent</w:t>
      </w:r>
      <w:r>
        <w:t xml:space="preserve"> </w:t>
      </w:r>
      <w:r>
        <w:t xml:space="preserve">that delays treatment due to fear or lack of understanding of preventive care.</w:t>
      </w:r>
    </w:p>
    <w:p>
      <w:pPr>
        <w:numPr>
          <w:ilvl w:val="0"/>
          <w:numId w:val="1001"/>
        </w:numPr>
        <w:pStyle w:val="Compact"/>
      </w:pPr>
      <w:r>
        <w:rPr>
          <w:bCs/>
          <w:b/>
        </w:rPr>
        <w:t xml:space="preserve">Labor Shortages:</w:t>
      </w:r>
      <w:r>
        <w:t xml:space="preserve"> </w:t>
      </w:r>
      <w:r>
        <w:t xml:space="preserve">While the number of dentists has increased, there is a shortage of specialized dentists (such as oral surgeons and orthodontists) compared to the growing demand.</w:t>
      </w:r>
    </w:p>
    <w:bookmarkEnd w:id="24"/>
    <w:bookmarkStart w:id="25" w:name="the-role-of-prevention-and-public-health"/>
    <w:p>
      <w:pPr>
        <w:pStyle w:val="Heading2"/>
      </w:pPr>
      <w:r>
        <w:t xml:space="preserve">6. The Role of Prevention and Public Health</w:t>
      </w:r>
    </w:p>
    <w:p>
      <w:pPr>
        <w:pStyle w:val="FirstParagraph"/>
      </w:pPr>
      <w:r>
        <w:t xml:space="preserve">A significant portion of the analysis focuses on prevention. In recent years, public health campaigns in</w:t>
      </w:r>
      <w:r>
        <w:t xml:space="preserve"> </w:t>
      </w:r>
      <w:r>
        <w:rPr>
          <w:bCs/>
          <w:b/>
        </w:rPr>
        <w:t xml:space="preserve">Uzbekistan Tashkent</w:t>
      </w:r>
      <w:r>
        <w:t xml:space="preserve">, often supported by international organizations like the WHO, have emphasized preventive dentistry. Dentists are increasingly encouraged to engage with communities and schools to promote oral hygiene. This proactive approach aims to reduce the burden of complex dental diseases on the healthcare system.</w:t>
      </w:r>
    </w:p>
    <w:p>
      <w:pPr>
        <w:pStyle w:val="BodyText"/>
      </w:pPr>
      <w:r>
        <w:t xml:space="preserve">The dentist in</w:t>
      </w:r>
      <w:r>
        <w:t xml:space="preserve"> </w:t>
      </w:r>
      <w:r>
        <w:rPr>
          <w:bCs/>
          <w:b/>
        </w:rPr>
        <w:t xml:space="preserve">Uzbekistan Tashkent</w:t>
      </w:r>
      <w:r>
        <w:t xml:space="preserve"> </w:t>
      </w:r>
      <w:r>
        <w:t xml:space="preserve">is becoming a key figure in public health education. By shifting the focus from "drilling and filling" to "preventing decay," dentists are contributing to overall societal well-being. This preventive mindset is slowly permeating the culture of</w:t>
      </w:r>
      <w:r>
        <w:t xml:space="preserve"> </w:t>
      </w:r>
      <w:r>
        <w:rPr>
          <w:bCs/>
          <w:b/>
        </w:rPr>
        <w:t xml:space="preserve">Uzbekistan Tashkent</w:t>
      </w:r>
      <w:r>
        <w:t xml:space="preserve">, with more parents taking their children to regular check-ups rather than waiting for pain to set in.</w:t>
      </w:r>
    </w:p>
    <w:bookmarkEnd w:id="25"/>
    <w:bookmarkStart w:id="26" w:name="conclusion"/>
    <w:p>
      <w:pPr>
        <w:pStyle w:val="Heading2"/>
      </w:pPr>
      <w:r>
        <w:t xml:space="preserve">7. Conclusion</w:t>
      </w:r>
    </w:p>
    <w:p>
      <w:pPr>
        <w:pStyle w:val="FirstParagraph"/>
      </w:pPr>
      <w:r>
        <w:t xml:space="preserve">In conclusion, this report demonstrates that the profession of the dentist in</w:t>
      </w:r>
      <w:r>
        <w:t xml:space="preserve"> </w:t>
      </w:r>
      <w:r>
        <w:rPr>
          <w:bCs/>
          <w:b/>
        </w:rPr>
        <w:t xml:space="preserve">Uzbekistan Tashkent</w:t>
      </w:r>
      <w:r>
        <w:t xml:space="preserve"> </w:t>
      </w:r>
      <w:r>
        <w:t xml:space="preserve">is dynamic, evolving, and increasingly sophisticated. The transition from a Soviet-era model to a modern, market-driven system has empowered dentists with better tools, training, and professional autonomy. However, it has also raised expectations for quality and aesthetics among patients.</w:t>
      </w:r>
    </w:p>
    <w:p>
      <w:pPr>
        <w:pStyle w:val="BodyText"/>
      </w:pPr>
      <w:r>
        <w:t xml:space="preserve">The city of</w:t>
      </w:r>
      <w:r>
        <w:t xml:space="preserve"> </w:t>
      </w:r>
      <w:r>
        <w:rPr>
          <w:bCs/>
          <w:b/>
        </w:rPr>
        <w:t xml:space="preserve">Uzbekistan Tashkent</w:t>
      </w:r>
      <w:r>
        <w:t xml:space="preserve"> </w:t>
      </w:r>
      <w:r>
        <w:t xml:space="preserve">stands at the forefront of this change in Central Asia. The modern dentist here is a hybrid professional: part medical doctor, part technician, and part artist. While challenges related to accessibility and specialization persist, the trajectory is overwhelmingly positive. Future developments will likely see further integration of technology, greater emphasis on aesthetic outcomes, and a stronger focus on preventive care within</w:t>
      </w:r>
      <w:r>
        <w:t xml:space="preserve"> </w:t>
      </w:r>
      <w:r>
        <w:rPr>
          <w:bCs/>
          <w:b/>
        </w:rPr>
        <w:t xml:space="preserve">Uzbekistan Tashkent</w:t>
      </w:r>
      <w:r>
        <w:t xml:space="preserve">. For stakeholders in healthcare policy and dental education in</w:t>
      </w:r>
      <w:r>
        <w:t xml:space="preserve"> </w:t>
      </w:r>
      <w:r>
        <w:rPr>
          <w:bCs/>
          <w:b/>
        </w:rPr>
        <w:t xml:space="preserve">Uzbekistan Tashkent</w:t>
      </w:r>
      <w:r>
        <w:t xml:space="preserve">, the key takeaway is the urgent need to support continuous education and equitable access to ensure that the benefits of this transformation are shared across all levels of society.</w:t>
      </w:r>
    </w:p>
    <w:p>
      <w:pPr>
        <w:pStyle w:val="BodyText"/>
      </w:pPr>
      <w:r>
        <w:t xml:space="preserve">This book report underscores that understanding the dentist requires understanding the specific socio-economic and cultural context of their practice location. In</w:t>
      </w:r>
      <w:r>
        <w:t xml:space="preserve"> </w:t>
      </w:r>
      <w:r>
        <w:rPr>
          <w:bCs/>
          <w:b/>
        </w:rPr>
        <w:t xml:space="preserve">Uzbekistan Tashkent</w:t>
      </w:r>
      <w:r>
        <w:t xml:space="preserve">, that context is one of rapid modernization, high ambition, and a growing appreciation for professional medical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Uzbekistan Tashkent</dc:title>
  <dc:creator/>
  <dc:language>en</dc:language>
  <cp:keywords/>
  <dcterms:created xsi:type="dcterms:W3CDTF">2026-07-29T20:13:29Z</dcterms:created>
  <dcterms:modified xsi:type="dcterms:W3CDTF">2026-07-29T20:13:29Z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