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d13df62f5b4532cfdaa3fd598a2f84d7de15b05"/>
    <w:p>
      <w:pPr>
        <w:pStyle w:val="Heading1"/>
      </w:pPr>
      <w:r>
        <w:t xml:space="preserve">Book Report:</w:t>
      </w:r>
      <w:r>
        <w:br/>
      </w:r>
      <w:r>
        <w:t xml:space="preserve">The Role of the Dietitian in Kenya Nairobi</w:t>
      </w:r>
    </w:p>
    <w:p>
      <w:pPr>
        <w:pStyle w:val="FirstParagraph"/>
      </w:pPr>
      <w:r>
        <w:br/>
      </w:r>
    </w:p>
    <w:p>
      <w:pPr>
        <w:pStyle w:val="BodyText"/>
      </w:pPr>
      <w:r>
        <w:rPr>
          <w:bCs/>
          <w:b/>
        </w:rPr>
        <w:t xml:space="preserve">Date:</w:t>
      </w:r>
      <w:r>
        <w:t xml:space="preserve"> </w:t>
      </w:r>
      <w:r>
        <w:t xml:space="preserve">October 2023</w:t>
      </w:r>
      <w:r>
        <w:br/>
      </w:r>
      <w:r>
        <w:rPr>
          <w:bCs/>
          <w:b/>
        </w:rPr>
        <w:t xml:space="preserve">Subject:</w:t>
      </w:r>
      <w:r>
        <w:t xml:space="preserve">Nutrition, Public Health, and Clinical Practice</w:t>
      </w:r>
      <w:r>
        <w:br/>
      </w:r>
      <w:r>
        <w:rPr>
          <w:bCs/>
          <w:b/>
        </w:rPr>
        <w:t xml:space="preserve">Location Focus:</w:t>
      </w:r>
      <w:r>
        <w:t xml:space="preserve">Kenya Nairobi</w:t>
      </w:r>
    </w:p>
    <w:p>
      <w:pPr>
        <w:pStyle w:val="BodyText"/>
      </w:pPr>
      <w:r>
        <w:br/>
      </w:r>
    </w:p>
    <w:bookmarkStart w:id="20" w:name="i.-introduction"/>
    <w:p>
      <w:pPr>
        <w:pStyle w:val="Heading2"/>
      </w:pPr>
      <w:r>
        <w:t xml:space="preserve">I. Introduction</w:t>
      </w:r>
    </w:p>
    <w:p>
      <w:pPr>
        <w:pStyle w:val="FirstParagraph"/>
      </w:pPr>
      <w:r>
        <w:br/>
      </w:r>
      <w:r>
        <w:t xml:space="preserve">The landscape of healthcare in modern Africa is undergoing a significant transformation. Nowhere is this more evident than in</w:t>
      </w:r>
      <w:r>
        <w:t xml:space="preserve"> </w:t>
      </w:r>
      <w:r>
        <w:rPr>
          <w:bCs/>
          <w:b/>
        </w:rPr>
        <w:t xml:space="preserve">Kenya Nairobi</w:t>
      </w:r>
      <w:r>
        <w:t xml:space="preserve">, the capital city and economic hub of the country. As urbanization accelerates, so too does the prevalence of non-communicable diseases (NCDs) such as diabetes, hypertension, and obesity. In this context, the role of a</w:t>
      </w:r>
      <w:r>
        <w:t xml:space="preserve"> </w:t>
      </w:r>
      <w:r>
        <w:rPr>
          <w:bCs/>
          <w:b/>
        </w:rPr>
        <w:t xml:space="preserve">Dietitian</w:t>
      </w:r>
      <w:r>
        <w:t xml:space="preserve"> </w:t>
      </w:r>
      <w:r>
        <w:t xml:space="preserve">has evolved from a peripheral support function to a central pillar of public health strategy.</w:t>
      </w:r>
      <w:r>
        <w:br/>
      </w:r>
      <w:r>
        <w:t xml:space="preserve">This report examines the critical intersection between clinical nutrition science and the unique socio-economic environment of</w:t>
      </w:r>
      <w:r>
        <w:t xml:space="preserve"> </w:t>
      </w:r>
      <w:r>
        <w:rPr>
          <w:bCs/>
          <w:b/>
        </w:rPr>
        <w:t xml:space="preserve">Kenya Nairobi</w:t>
      </w:r>
      <w:r>
        <w:t xml:space="preserve">. It explores how registered</w:t>
      </w:r>
      <w:r>
        <w:t xml:space="preserve"> </w:t>
      </w:r>
      <w:r>
        <w:rPr>
          <w:bCs/>
          <w:b/>
        </w:rPr>
        <w:t xml:space="preserve">Dietitian</w:t>
      </w:r>
      <w:r>
        <w:t xml:space="preserve">s are addressing the "double burden" of malnutrition—where undernutrition and obesity coexist—within one of Africa's most dynamic urban centers. The findings suggest that empowering</w:t>
      </w:r>
      <w:r>
        <w:t xml:space="preserve"> </w:t>
      </w:r>
      <w:r>
        <w:rPr>
          <w:bCs/>
          <w:b/>
        </w:rPr>
        <w:t xml:space="preserve">Dietitian</w:t>
      </w:r>
      <w:r>
        <w:t xml:space="preserve">s in</w:t>
      </w:r>
      <w:r>
        <w:t xml:space="preserve"> </w:t>
      </w:r>
      <w:r>
        <w:rPr>
          <w:bCs/>
          <w:b/>
        </w:rPr>
        <w:t xml:space="preserve">Kenya Nairobi</w:t>
      </w:r>
      <w:r>
        <w:t xml:space="preserve"> </w:t>
      </w:r>
      <w:r>
        <w:t xml:space="preserve">is not merely a medical necessity but an economic imperative for the sustainable development of the nation.</w:t>
      </w:r>
    </w:p>
    <w:bookmarkEnd w:id="20"/>
    <w:bookmarkStart w:id="21" w:name="X3577403eba92aaa089b644561772743dd51751a"/>
    <w:p>
      <w:pPr>
        <w:pStyle w:val="Heading2"/>
      </w:pPr>
      <w:r>
        <w:t xml:space="preserve">II. The Changing Nutritional Landscape of Kenya Nairobi</w:t>
      </w:r>
    </w:p>
    <w:p>
      <w:pPr>
        <w:pStyle w:val="FirstParagraph"/>
      </w:pPr>
      <w:r>
        <w:br/>
      </w:r>
      <w:r>
        <w:t xml:space="preserve">To understand the demand for a</w:t>
      </w:r>
      <w:r>
        <w:t xml:space="preserve"> </w:t>
      </w:r>
      <w:r>
        <w:rPr>
          <w:bCs/>
          <w:b/>
        </w:rPr>
        <w:t xml:space="preserve">Dietitian</w:t>
      </w:r>
      <w:r>
        <w:t xml:space="preserve">, one must first analyze the dietary shifts occurring in</w:t>
      </w:r>
      <w:r>
        <w:t xml:space="preserve"> </w:t>
      </w:r>
      <w:r>
        <w:rPr>
          <w:bCs/>
          <w:b/>
        </w:rPr>
        <w:t xml:space="preserve">Kenya Nairobi</w:t>
      </w:r>
      <w:r>
        <w:t xml:space="preserve">. Historically, Kenyan diets were based on whole grains like maize (ugali), leafy greens (sukuma wiki), and legumes. However, rapid urbanization in</w:t>
      </w:r>
      <w:r>
        <w:t xml:space="preserve"> </w:t>
      </w:r>
      <w:r>
        <w:rPr>
          <w:bCs/>
          <w:b/>
        </w:rPr>
        <w:t xml:space="preserve">Kenya Nairobi</w:t>
      </w:r>
      <w:r>
        <w:t xml:space="preserve"> </w:t>
      </w:r>
      <w:r>
        <w:t xml:space="preserve">has led to a "nutrition transition."</w:t>
      </w:r>
      <w:r>
        <w:br/>
      </w:r>
      <w:r>
        <w:t xml:space="preserve">This transition is characterized by an increased consumption of ultra-processed foods, high-sugar beverages, and fast food. The convenience culture of</w:t>
      </w:r>
      <w:r>
        <w:t xml:space="preserve"> </w:t>
      </w:r>
      <w:r>
        <w:rPr>
          <w:bCs/>
          <w:b/>
        </w:rPr>
        <w:t xml:space="preserve">Kenya Nairobi</w:t>
      </w:r>
      <w:r>
        <w:t xml:space="preserve">'s business districts has fueled a rise in sedentary lifestyles. Consequently, the rate of lifestyle-related diseases among the urban population has skyrocketed.</w:t>
      </w:r>
      <w:r>
        <w:br/>
      </w:r>
      <w:r>
        <w:t xml:space="preserve">In this environment, traditional health interventions are insufficient. There is a growing recognition that medical advice must be paired with nutritional counseling. This is where the</w:t>
      </w:r>
      <w:r>
        <w:t xml:space="preserve"> </w:t>
      </w:r>
      <w:r>
        <w:rPr>
          <w:bCs/>
          <w:b/>
        </w:rPr>
        <w:t xml:space="preserve">Dietitian</w:t>
      </w:r>
      <w:r>
        <w:t xml:space="preserve"> </w:t>
      </w:r>
      <w:r>
        <w:t xml:space="preserve">becomes indispensable. A</w:t>
      </w:r>
      <w:r>
        <w:t xml:space="preserve"> </w:t>
      </w:r>
      <w:r>
        <w:rPr>
          <w:bCs/>
          <w:b/>
        </w:rPr>
        <w:t xml:space="preserve">Dietitian</w:t>
      </w:r>
      <w:r>
        <w:t xml:space="preserve"> </w:t>
      </w:r>
      <w:r>
        <w:t xml:space="preserve">provides evidence-based guidance to help patients navigate the complex food environment of</w:t>
      </w:r>
      <w:r>
        <w:t xml:space="preserve"> </w:t>
      </w:r>
      <w:r>
        <w:rPr>
          <w:bCs/>
          <w:b/>
        </w:rPr>
        <w:t xml:space="preserve">Kenya Nairobi</w:t>
      </w:r>
      <w:r>
        <w:t xml:space="preserve">, balancing modern convenience with traditional health wisdom.</w:t>
      </w:r>
      <w:r>
        <w:br/>
      </w:r>
    </w:p>
    <w:bookmarkEnd w:id="21"/>
    <w:bookmarkStart w:id="22" w:name="Xe40eeaa85bd6ef79096f272b8c15abf168417de"/>
    <w:p>
      <w:pPr>
        <w:pStyle w:val="Heading2"/>
      </w:pPr>
      <w:r>
        <w:t xml:space="preserve">III. The Professional Role of the Dietitian in Urban Healthcare</w:t>
      </w:r>
    </w:p>
    <w:p>
      <w:pPr>
        <w:pStyle w:val="FirstParagraph"/>
      </w:pPr>
      <w:r>
        <w:br/>
      </w:r>
      <w:r>
        <w:t xml:space="preserve">A registered</w:t>
      </w:r>
      <w:r>
        <w:t xml:space="preserve"> </w:t>
      </w:r>
      <w:r>
        <w:rPr>
          <w:bCs/>
          <w:b/>
        </w:rPr>
        <w:t xml:space="preserve">Dietitian</w:t>
      </w:r>
      <w:r>
        <w:t xml:space="preserve"> </w:t>
      </w:r>
      <w:r>
        <w:t xml:space="preserve">is a qualified professional who has mastered the science of food and nutrition. In</w:t>
      </w:r>
      <w:r>
        <w:t xml:space="preserve"> </w:t>
      </w:r>
      <w:r>
        <w:rPr>
          <w:bCs/>
          <w:b/>
        </w:rPr>
        <w:t xml:space="preserve">Kenya Nairobi</w:t>
      </w:r>
      <w:r>
        <w:t xml:space="preserve">, their role extends beyond simple meal planning.</w:t>
      </w:r>
      <w:r>
        <w:br/>
      </w:r>
      <w:r>
        <w:rPr>
          <w:bCs/>
          <w:b/>
        </w:rPr>
        <w:t xml:space="preserve">A. Chronic Disease Management:</w:t>
      </w:r>
      <w:r>
        <w:br/>
      </w:r>
      <w:r>
        <w:t xml:space="preserve">In hospitals across</w:t>
      </w:r>
      <w:r>
        <w:t xml:space="preserve"> </w:t>
      </w:r>
      <w:r>
        <w:rPr>
          <w:bCs/>
          <w:b/>
        </w:rPr>
        <w:t xml:space="preserve">Kenya Nairobi</w:t>
      </w:r>
      <w:r>
        <w:t xml:space="preserve">, such as Kenyatta National Hospital and Aga Khan University Hospital,</w:t>
      </w:r>
      <w:r>
        <w:t xml:space="preserve"> </w:t>
      </w:r>
      <w:r>
        <w:rPr>
          <w:bCs/>
          <w:b/>
        </w:rPr>
        <w:t xml:space="preserve">Dietitian</w:t>
      </w:r>
      <w:r>
        <w:t xml:space="preserve">s work alongside physicians to manage patients with Type 2 diabetes and cardiovascular diseases. They create personalized medical nutrition therapy plans that account for local food availability and cultural preferences.</w:t>
      </w:r>
      <w:r>
        <w:br/>
      </w:r>
      <w:r>
        <w:rPr>
          <w:bCs/>
          <w:b/>
        </w:rPr>
        <w:t xml:space="preserve">B. Maternal and Child Health:</w:t>
      </w:r>
      <w:r>
        <w:br/>
      </w:r>
      <w:r>
        <w:t xml:space="preserve">Malnutrition remains a challenge in some peri-urban areas of</w:t>
      </w:r>
      <w:r>
        <w:t xml:space="preserve"> </w:t>
      </w:r>
      <w:r>
        <w:rPr>
          <w:bCs/>
          <w:b/>
        </w:rPr>
        <w:t xml:space="preserve">Kenya Nairobi</w:t>
      </w:r>
      <w:r>
        <w:t xml:space="preserve">.</w:t>
      </w:r>
      <w:r>
        <w:t xml:space="preserve"> </w:t>
      </w:r>
      <w:r>
        <w:rPr>
          <w:bCs/>
          <w:b/>
        </w:rPr>
        <w:t xml:space="preserve">Dietitian</w:t>
      </w:r>
      <w:r>
        <w:t xml:space="preserve">s play a vital role in prenatal care, ensuring mothers receive adequate nutrients to prevent stunting in children. They also educate families on breastfeeding and complementary feeding using locally sourced ingredients.</w:t>
      </w:r>
      <w:r>
        <w:br/>
      </w:r>
      <w:r>
        <w:rPr>
          <w:bCs/>
          <w:b/>
        </w:rPr>
        <w:t xml:space="preserve">C. Food Security and Policy:</w:t>
      </w:r>
      <w:r>
        <w:br/>
      </w:r>
      <w:r>
        <w:t xml:space="preserve">Beyond individual patient care,</w:t>
      </w:r>
      <w:r>
        <w:t xml:space="preserve"> </w:t>
      </w:r>
      <w:r>
        <w:rPr>
          <w:bCs/>
          <w:b/>
        </w:rPr>
        <w:t xml:space="preserve">Dietitian</w:t>
      </w:r>
      <w:r>
        <w:t xml:space="preserve">s in</w:t>
      </w:r>
      <w:r>
        <w:t xml:space="preserve"> </w:t>
      </w:r>
      <w:r>
        <w:rPr>
          <w:bCs/>
          <w:b/>
        </w:rPr>
        <w:t xml:space="preserve">Kenya Nairobi</w:t>
      </w:r>
      <w:r>
        <w:t xml:space="preserve"> </w:t>
      </w:r>
      <w:r>
        <w:t xml:space="preserve">are increasingly involved in public policy. They advise government bodies on food fortification programs (such as iron-fortified flour) and regulations regarding sugar taxes. Their expertise helps shape policies that make healthy eating more accessible to the urban poor.</w:t>
      </w:r>
      <w:r>
        <w:br/>
      </w:r>
    </w:p>
    <w:bookmarkEnd w:id="22"/>
    <w:bookmarkStart w:id="23" w:name="X349c76ca0854f1f2be254ed3ba812c287686d60"/>
    <w:p>
      <w:pPr>
        <w:pStyle w:val="Heading2"/>
      </w:pPr>
      <w:r>
        <w:t xml:space="preserve">IV. Cultural Competence and Local Food Systems</w:t>
      </w:r>
    </w:p>
    <w:p>
      <w:pPr>
        <w:pStyle w:val="FirstParagraph"/>
      </w:pPr>
      <w:r>
        <w:br/>
      </w:r>
      <w:r>
        <w:t xml:space="preserve">One of the most significant contributions of a</w:t>
      </w:r>
      <w:r>
        <w:t xml:space="preserve"> </w:t>
      </w:r>
      <w:r>
        <w:rPr>
          <w:bCs/>
          <w:b/>
        </w:rPr>
        <w:t xml:space="preserve">Dietitian</w:t>
      </w:r>
      <w:r>
        <w:t xml:space="preserve"> </w:t>
      </w:r>
      <w:r>
        <w:t xml:space="preserve">in</w:t>
      </w:r>
      <w:r>
        <w:t xml:space="preserve"> </w:t>
      </w:r>
      <w:r>
        <w:rPr>
          <w:bCs/>
          <w:b/>
        </w:rPr>
        <w:t xml:space="preserve">Kenya Nairobi</w:t>
      </w:r>
      <w:r>
        <w:t xml:space="preserve"> </w:t>
      </w:r>
      <w:r>
        <w:t xml:space="preserve">is their ability to integrate cultural competence into nutritional advice. Unlike generic Western diet plans, a local</w:t>
      </w:r>
      <w:r>
        <w:t xml:space="preserve"> </w:t>
      </w:r>
      <w:r>
        <w:rPr>
          <w:bCs/>
          <w:b/>
        </w:rPr>
        <w:t xml:space="preserve">Dietitian</w:t>
      </w:r>
      <w:r>
        <w:t xml:space="preserve"> </w:t>
      </w:r>
      <w:r>
        <w:t xml:space="preserve">understands the staple foods and cooking methods prevalent in Kenya.</w:t>
      </w:r>
      <w:r>
        <w:br/>
      </w:r>
      <w:r>
        <w:t xml:space="preserve">For instance, promoting high-protein diets does not mean prescribing expensive imported meats that are unaffordable for many residents of</w:t>
      </w:r>
      <w:r>
        <w:t xml:space="preserve"> </w:t>
      </w:r>
      <w:r>
        <w:rPr>
          <w:bCs/>
          <w:b/>
        </w:rPr>
        <w:t xml:space="preserve">Kenya Nairobi</w:t>
      </w:r>
      <w:r>
        <w:t xml:space="preserve">. Instead, a skilled</w:t>
      </w:r>
      <w:r>
        <w:t xml:space="preserve"> </w:t>
      </w:r>
      <w:r>
        <w:rPr>
          <w:bCs/>
          <w:b/>
        </w:rPr>
        <w:t xml:space="preserve">Dietitian</w:t>
      </w:r>
      <w:r>
        <w:t xml:space="preserve"> </w:t>
      </w:r>
      <w:r>
        <w:t xml:space="preserve">will recommend affordable local protein sources such as beans, lentils (gome), eggs, and small fish like omena. This approach ensures that nutritional recommendations are not only medically sound but also economically viable for the population they serve.</w:t>
      </w:r>
      <w:r>
        <w:br/>
      </w:r>
      <w:r>
        <w:t xml:space="preserve">Furthermore,</w:t>
      </w:r>
      <w:r>
        <w:t xml:space="preserve"> </w:t>
      </w:r>
      <w:r>
        <w:rPr>
          <w:bCs/>
          <w:b/>
        </w:rPr>
        <w:t xml:space="preserve">Dietitian</w:t>
      </w:r>
      <w:r>
        <w:t xml:space="preserve">s help preserve cultural food heritage by demonstrating how traditional Kenyan dishes can be modified to reduce salt, sugar, and saturated fats without losing their flavor or cultural significance. This respect for culture builds trust between the healthcare provider and the patient in</w:t>
      </w:r>
      <w:r>
        <w:t xml:space="preserve"> </w:t>
      </w:r>
      <w:r>
        <w:rPr>
          <w:bCs/>
          <w:b/>
        </w:rPr>
        <w:t xml:space="preserve">Kenya Nairobi</w:t>
      </w:r>
      <w:r>
        <w:t xml:space="preserve">.</w:t>
      </w:r>
      <w:r>
        <w:br/>
      </w:r>
    </w:p>
    <w:bookmarkEnd w:id="23"/>
    <w:bookmarkStart w:id="24" w:name="v.-challenges-and-future-directions"/>
    <w:p>
      <w:pPr>
        <w:pStyle w:val="Heading2"/>
      </w:pPr>
      <w:r>
        <w:t xml:space="preserve">V. Challenges and Future Directions</w:t>
      </w:r>
    </w:p>
    <w:p>
      <w:pPr>
        <w:pStyle w:val="FirstParagraph"/>
      </w:pPr>
      <w:r>
        <w:br/>
      </w:r>
      <w:r>
        <w:t xml:space="preserve">Despite the growing recognition of their value,</w:t>
      </w:r>
      <w:r>
        <w:t xml:space="preserve"> </w:t>
      </w:r>
      <w:r>
        <w:rPr>
          <w:bCs/>
          <w:b/>
        </w:rPr>
        <w:t xml:space="preserve">Dietitian</w:t>
      </w:r>
      <w:r>
        <w:t xml:space="preserve">s in</w:t>
      </w:r>
      <w:r>
        <w:t xml:space="preserve"> </w:t>
      </w:r>
      <w:r>
        <w:rPr>
          <w:bCs/>
          <w:b/>
        </w:rPr>
        <w:t xml:space="preserve">Kenya Nairobi</w:t>
      </w:r>
      <w:r>
        <w:t xml:space="preserve"> </w:t>
      </w:r>
      <w:r>
        <w:t xml:space="preserve">face several challenges.</w:t>
      </w:r>
      <w:r>
        <w:br/>
      </w:r>
      <w:r>
        <w:t xml:space="preserve">First, there is a shortage of registered professionals. The number of dietetics training programs in Kenya is limited compared to the population's needs. Second, public awareness regarding the role of a</w:t>
      </w:r>
      <w:r>
        <w:t xml:space="preserve"> </w:t>
      </w:r>
      <w:r>
        <w:rPr>
          <w:bCs/>
          <w:b/>
        </w:rPr>
        <w:t xml:space="preserve">Dietitian</w:t>
      </w:r>
      <w:r>
        <w:t xml:space="preserve"> </w:t>
      </w:r>
      <w:r>
        <w:t xml:space="preserve">remains low. Many patients still view nutrition counseling as optional rather than essential medical treatment.</w:t>
      </w:r>
      <w:r>
        <w:br/>
      </w:r>
      <w:r>
        <w:t xml:space="preserve">Third, economic barriers persist. While private clinics in affluent areas of</w:t>
      </w:r>
      <w:r>
        <w:t xml:space="preserve"> </w:t>
      </w:r>
      <w:r>
        <w:rPr>
          <w:bCs/>
          <w:b/>
        </w:rPr>
        <w:t xml:space="preserve">Kenya Nairobi</w:t>
      </w:r>
      <w:r>
        <w:t xml:space="preserve"> </w:t>
      </w:r>
      <w:r>
        <w:t xml:space="preserve">offer paid dietetic services, access for the lower-income population is limited due to lack of insurance coverage for nutritional counseling.</w:t>
      </w:r>
      <w:r>
        <w:br/>
      </w:r>
      <w:r>
        <w:t xml:space="preserve">To address these issues, there is a need for increased investment in education and professional registration. The government must integrate</w:t>
      </w:r>
      <w:r>
        <w:t xml:space="preserve"> </w:t>
      </w:r>
      <w:r>
        <w:rPr>
          <w:bCs/>
          <w:b/>
        </w:rPr>
        <w:t xml:space="preserve">Dietitian</w:t>
      </w:r>
      <w:r>
        <w:t xml:space="preserve">-led nutrition services into the primary healthcare system in</w:t>
      </w:r>
      <w:r>
        <w:t xml:space="preserve"> </w:t>
      </w:r>
      <w:r>
        <w:rPr>
          <w:bCs/>
          <w:b/>
        </w:rPr>
        <w:t xml:space="preserve">Kenya Nairobi</w:t>
      </w:r>
      <w:r>
        <w:t xml:space="preserve">, ensuring that every citizen has access to professional dietary advice.</w:t>
      </w:r>
      <w:r>
        <w:br/>
      </w:r>
    </w:p>
    <w:bookmarkEnd w:id="24"/>
    <w:bookmarkStart w:id="25" w:name="vi.-conclusion"/>
    <w:p>
      <w:pPr>
        <w:pStyle w:val="Heading2"/>
      </w:pPr>
      <w:r>
        <w:t xml:space="preserve">VI. Conclusion</w:t>
      </w:r>
    </w:p>
    <w:p>
      <w:pPr>
        <w:pStyle w:val="FirstParagraph"/>
      </w:pPr>
      <w:r>
        <w:br/>
      </w:r>
      <w:r>
        <w:t xml:space="preserve">The integration of the</w:t>
      </w:r>
      <w:r>
        <w:t xml:space="preserve"> </w:t>
      </w:r>
      <w:r>
        <w:rPr>
          <w:bCs/>
          <w:b/>
        </w:rPr>
        <w:t xml:space="preserve">Dietitian</w:t>
      </w:r>
      <w:r>
        <w:t xml:space="preserve"> </w:t>
      </w:r>
      <w:r>
        <w:t xml:space="preserve">into the healthcare framework of</w:t>
      </w:r>
      <w:r>
        <w:t xml:space="preserve"> </w:t>
      </w:r>
      <w:r>
        <w:rPr>
          <w:bCs/>
          <w:b/>
        </w:rPr>
        <w:t xml:space="preserve">Kenya Nairobi</w:t>
      </w:r>
      <w:r>
        <w:t xml:space="preserve"> </w:t>
      </w:r>
      <w:r>
        <w:t xml:space="preserve">is a critical step toward improving public health outcomes. By addressing both undernutrition and lifestyle-related diseases,</w:t>
      </w:r>
      <w:r>
        <w:t xml:space="preserve"> </w:t>
      </w:r>
      <w:r>
        <w:rPr>
          <w:bCs/>
          <w:b/>
        </w:rPr>
        <w:t xml:space="preserve">Dietitian</w:t>
      </w:r>
      <w:r>
        <w:t xml:space="preserve">s are safeguarding the well-being of one of Africa's most important cities.</w:t>
      </w:r>
      <w:r>
        <w:br/>
      </w:r>
      <w:r>
        <w:t xml:space="preserve">Their work bridges the gap between medical science and daily life, offering practical solutions rooted in local culture and economy. As</w:t>
      </w:r>
      <w:r>
        <w:t xml:space="preserve"> </w:t>
      </w:r>
      <w:r>
        <w:rPr>
          <w:bCs/>
          <w:b/>
        </w:rPr>
        <w:t xml:space="preserve">Kenya Nairobi</w:t>
      </w:r>
      <w:r>
        <w:t xml:space="preserve"> </w:t>
      </w:r>
      <w:r>
        <w:t xml:space="preserve">continues to develop, the demand for professional dietary guidance will only increase.</w:t>
      </w:r>
      <w:r>
        <w:br/>
      </w:r>
      <w:r>
        <w:t xml:space="preserve">Therefore, supporting the</w:t>
      </w:r>
      <w:r>
        <w:t xml:space="preserve"> </w:t>
      </w:r>
      <w:r>
        <w:rPr>
          <w:bCs/>
          <w:b/>
        </w:rPr>
        <w:t xml:space="preserve">Dietitian</w:t>
      </w:r>
      <w:r>
        <w:t xml:space="preserve"> </w:t>
      </w:r>
      <w:r>
        <w:t xml:space="preserve">profession is not just about improving individual health; it is about strengthening the social fabric of</w:t>
      </w:r>
      <w:r>
        <w:t xml:space="preserve"> </w:t>
      </w:r>
      <w:r>
        <w:rPr>
          <w:bCs/>
          <w:b/>
        </w:rPr>
        <w:t xml:space="preserve">Kenya Nairobi</w:t>
      </w:r>
      <w:r>
        <w:t xml:space="preserve">. Investing in nutrition expertise yields long-term economic benefits by reducing healthcare costs associated with preventable diseases. In conclusion, the</w:t>
      </w:r>
      <w:r>
        <w:t xml:space="preserve"> </w:t>
      </w:r>
      <w:r>
        <w:rPr>
          <w:bCs/>
          <w:b/>
        </w:rPr>
        <w:t xml:space="preserve">Dietitian</w:t>
      </w:r>
      <w:r>
        <w:t xml:space="preserve"> </w:t>
      </w:r>
      <w:r>
        <w:t xml:space="preserve">stands as a key ally in building a healthier, more resilient</w:t>
      </w:r>
      <w:r>
        <w:t xml:space="preserve"> </w:t>
      </w:r>
      <w:r>
        <w:rPr>
          <w:bCs/>
          <w:b/>
        </w:rPr>
        <w:t xml:space="preserve">Kenya Nairobi</w:t>
      </w:r>
      <w:r>
        <w:t xml:space="preserve">.</w:t>
      </w:r>
      <w:r>
        <w:br/>
      </w:r>
    </w:p>
    <w:p>
      <w:pPr>
        <w:pStyle w:val="BodyText"/>
      </w:pPr>
      <w:r>
        <w:rPr>
          <w:bCs/>
          <w:b/>
        </w:rPr>
        <w:t xml:space="preserve">Summary Statement:</w:t>
      </w:r>
      <w:r>
        <w:br/>
      </w:r>
      <w:r>
        <w:t xml:space="preserve">This report confirms that the</w:t>
      </w:r>
      <w:r>
        <w:t xml:space="preserve"> </w:t>
      </w:r>
      <w:r>
        <w:rPr>
          <w:bCs/>
          <w:b/>
        </w:rPr>
        <w:t xml:space="preserve">Dietitian</w:t>
      </w:r>
      <w:r>
        <w:t xml:space="preserve"> </w:t>
      </w:r>
      <w:r>
        <w:t xml:space="preserve">is an essential professional in addressing the complex health challenges of urbanization in</w:t>
      </w:r>
      <w:r>
        <w:t xml:space="preserve"> </w:t>
      </w:r>
      <w:r>
        <w:rPr>
          <w:bCs/>
          <w:b/>
        </w:rPr>
        <w:t xml:space="preserve">Kenya Nairobi</w:t>
      </w:r>
      <w:r>
        <w:t xml:space="preserve">. Their expertise in culturally sensitive, evidence-based nutrition management makes them vital to public health initiatives.</w:t>
      </w:r>
    </w:p>
    <w:p>
      <w:pPr>
        <w:pStyle w:val="BodyText"/>
      </w:pPr>
      <w:r>
        <w:br/>
      </w:r>
    </w:p>
    <w:p>
      <w:pPr>
        <w:pStyle w:val="BodyText"/>
      </w:pPr>
      <w:r>
        <w:t xml:space="preserve">© 2023 Health &amp; Nutrition Review | Focus: Kenya Nairobi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Kenya Nairobi</dc:title>
  <dc:creator/>
  <dc:language>en</dc:language>
  <cp:keywords/>
  <dcterms:created xsi:type="dcterms:W3CDTF">2026-07-29T11:47:48Z</dcterms:created>
  <dcterms:modified xsi:type="dcterms:W3CDTF">2026-07-29T11:47:48Z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