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Dietitians</w:t>
      </w:r>
      <w:r>
        <w:t xml:space="preserve"> </w:t>
      </w:r>
      <w:r>
        <w:t xml:space="preserve">in</w:t>
      </w:r>
      <w:r>
        <w:t xml:space="preserve"> </w:t>
      </w:r>
      <w:r>
        <w:t xml:space="preserve">South</w:t>
      </w:r>
      <w:r>
        <w:t xml:space="preserve"> </w:t>
      </w:r>
      <w:r>
        <w:t xml:space="preserve">Korea</w:t>
      </w:r>
      <w:r>
        <w:t xml:space="preserve"> </w:t>
      </w:r>
      <w:r>
        <w:t xml:space="preserve">Seoul</w:t>
      </w:r>
    </w:p>
    <w:p>
      <w:pPr>
        <w:pStyle w:val="FirstParagraph"/>
      </w:pPr>
      <w:r>
        <w:t xml:space="preserve">```html</w:t>
      </w:r>
    </w:p>
    <w:bookmarkStart w:id="28" w:name="book-report"/>
    <w:p>
      <w:pPr>
        <w:pStyle w:val="Heading1"/>
      </w:pPr>
      <w:r>
        <w:t xml:space="preserve">Book Report</w:t>
      </w:r>
    </w:p>
    <w:bookmarkStart w:id="20" w:name="title"/>
    <w:p>
      <w:pPr>
        <w:pStyle w:val="Heading2"/>
      </w:pPr>
      <w:r>
        <w:t xml:space="preserve">Title:</w:t>
      </w:r>
    </w:p>
    <w:p>
      <w:pPr>
        <w:pStyle w:val="FirstParagraph"/>
      </w:pPr>
      <w:r>
        <w:t xml:space="preserve">Nutritional Dynamics in Urban Asia: The Evolving Role of Dietitians in South Korea Seoul&lt; h3 &gt; Author / Compiler:</w:t>
      </w:r>
    </w:p>
    <w:p>
      <w:pPr>
        <w:pStyle w:val="BodyText"/>
      </w:pPr>
      <w:r>
        <w:t xml:space="preserve">The Korea Association of Clinical Nutritionists &amp; Regional Health Observatories &lt; hr /&gt;</w:t>
      </w:r>
    </w:p>
    <w:bookmarkEnd w:id="20"/>
    <w:bookmarkStart w:id="21" w:name="introduction"/>
    <w:p>
      <w:pPr>
        <w:pStyle w:val="Heading2"/>
      </w:pPr>
      <w:r>
        <w:t xml:space="preserve">Introduction</w:t>
      </w:r>
    </w:p>
    <w:p>
      <w:pPr>
        <w:pStyle w:val="FirstParagraph"/>
      </w:pPr>
      <w:r>
        <w:t xml:space="preserve">This report summarizes key findings and observations regarding the profession and practice of Dietitians within the specific geographic, cultural, and economic context of South Korea Seoul. While traditional culinary arts have long been celebrated in Korean history, the modern application of nutritional science by qualified dietitians represents a rapidly evolving field. This report explores how Dietitians are shaping public health policies, clinical outcomes, and lifestyle choices for residents living in one of the world’s most densely populated urban centers: South Korea Seoul.</w:t>
      </w:r>
    </w:p>
    <w:bookmarkEnd w:id="21"/>
    <w:bookmarkStart w:id="22" w:name="Xf4d69537a66b05bcad7fe6058e006377a68b7b0"/>
    <w:p>
      <w:pPr>
        <w:pStyle w:val="Heading2"/>
      </w:pPr>
      <w:r>
        <w:t xml:space="preserve">Contextual Background: The Urban Landscape of South Korea Seoul</w:t>
      </w:r>
    </w:p>
    <w:p>
      <w:pPr>
        <w:pStyle w:val="FirstParagraph"/>
      </w:pPr>
      <w:r>
        <w:t xml:space="preserve">To understand the importance of a Dietitian in this region, one must first acknowledge the unique challenges presented by life in South Korea Seoul. As a global megacity, it offers unparalleled convenience and technological advancement but also presents significant health risks associated with sedentary lifestyles, high stress levels, and reliance on processed foods or rapid-service dining options. The dietary habits of residents in South Korea Seoul are undergoing a transformation. While traditional meals featuring kimchi, rice, and fermented soy products remain staples, the influx of Western fast food and the prevalence of "delivery culture" have altered consumption patterns.</w:t>
      </w:r>
    </w:p>
    <w:p>
      <w:pPr>
        <w:pStyle w:val="BodyText"/>
      </w:pPr>
      <w:r>
        <w:t xml:space="preserve">In this environment, the role of a Dietitian extends beyond simple meal planning. It involves navigating a complex food industry landscape where ultra-processed foods are heavily marketed. The report highlights that individuals in South Korea Seoul often face a paradox: access to fresh ingredients is high due to sophisticated supply chains, yet time poverty prevents many from preparing healthy meals. Thus, the expertise of a Dietitian becomes crucial in bridging the gap between nutritional knowledge and practical daily application for busy urbanites.</w:t>
      </w:r>
    </w:p>
    <w:bookmarkEnd w:id="22"/>
    <w:bookmarkStart w:id="23" w:name="the-professional-scope-of-dietitians"/>
    <w:p>
      <w:pPr>
        <w:pStyle w:val="Heading2"/>
      </w:pPr>
      <w:r>
        <w:t xml:space="preserve">The Professional Scope of Dietitians</w:t>
      </w:r>
    </w:p>
    <w:p>
      <w:pPr>
        <w:pStyle w:val="FirstParagraph"/>
      </w:pPr>
      <w:r>
        <w:t xml:space="preserve">A primary focus of this book report is delineating the specific scope of practice for a qualified Dietitian. In South Korea, becoming a dietitian typically requires rigorous academic training and certification through the Korean Nutrition Society or relevant medical boards. However, there is often confusion among the public between certified clinical dietitians and general wellness coaches.</w:t>
      </w:r>
    </w:p>
    <w:p>
      <w:pPr>
        <w:numPr>
          <w:ilvl w:val="0"/>
          <w:numId w:val="1001"/>
        </w:numPr>
        <w:pStyle w:val="Compact"/>
      </w:pPr>
      <w:r>
        <w:rPr>
          <w:bCs/>
          <w:b/>
        </w:rPr>
        <w:t xml:space="preserve">Clinical Nutrition:</w:t>
      </w:r>
      <w:r>
        <w:t xml:space="preserve"> </w:t>
      </w:r>
      <w:r>
        <w:t xml:space="preserve">In hospitals across South Korea Seoul, Dietitians work closely with physicians to manage conditions such as diabetes, hypertension, and renal failure. The report emphasizes that personalized medical nutrition therapy (MNT) is a critical component of the Korean healthcare system.</w:t>
      </w:r>
    </w:p>
    <w:p>
      <w:pPr>
        <w:numPr>
          <w:ilvl w:val="0"/>
          <w:numId w:val="1001"/>
        </w:numPr>
        <w:pStyle w:val="Compact"/>
      </w:pPr>
      <w:r>
        <w:rPr>
          <w:bCs/>
          <w:b/>
        </w:rPr>
        <w:t xml:space="preserve">Community Health:</w:t>
      </w:r>
      <w:r>
        <w:t xml:space="preserve"> </w:t>
      </w:r>
      <w:r>
        <w:t xml:space="preserve">Public health centers in various districts of South Korea Seoul employ Dietitians to conduct community workshops. These professionals are tasked with educating vulnerable populations, including the elderly and low-income families, about affordable and nutritious eating habits.</w:t>
      </w:r>
    </w:p>
    <w:p>
      <w:pPr>
        <w:numPr>
          <w:ilvl w:val="0"/>
          <w:numId w:val="1001"/>
        </w:numPr>
        <w:pStyle w:val="Compact"/>
      </w:pPr>
      <w:r>
        <w:rPr>
          <w:bCs/>
          <w:b/>
        </w:rPr>
        <w:t xml:space="preserve">Corporate Wellness:</w:t>
      </w:r>
      <w:r>
        <w:t xml:space="preserve"> </w:t>
      </w:r>
      <w:r>
        <w:t xml:space="preserve">With the high-pressure work culture prevalent in South Korea Seoul’s business districts like Gangnam and Yeouido, many corporations hire Dietitians to improve employee well-being. This includes providing healthy cafeteria options and stress-management nutritional advice.</w:t>
      </w:r>
    </w:p>
    <w:p>
      <w:pPr>
        <w:pStyle w:val="FirstParagraph"/>
      </w:pPr>
      <w:r>
        <w:rPr>
          <w:bCs/>
          <w:b/>
        </w:rPr>
        <w:t xml:space="preserve">Key Insight:</w:t>
      </w:r>
      <w:r>
        <w:t xml:space="preserve"> </w:t>
      </w:r>
      <w:r>
        <w:t xml:space="preserve">The report notes that in South Korea Seoul, the stigma surrounding obesity and metabolic disorders is decreasing, leading to a greater acceptance of seeking help from professional Dietitians. This cultural shift is vital for the expansion of preventive healthcare services.</w:t>
      </w:r>
    </w:p>
    <w:bookmarkEnd w:id="23"/>
    <w:bookmarkStart w:id="24" w:name="X07b66ff59e5d07d5bee1ff6d9b68ed4fcb9f4de"/>
    <w:p>
      <w:pPr>
        <w:pStyle w:val="Heading2"/>
      </w:pPr>
      <w:r>
        <w:t xml:space="preserve">Cultural Integration: Merging Tradition with Science</w:t>
      </w:r>
    </w:p>
    <w:p>
      <w:pPr>
        <w:pStyle w:val="FirstParagraph"/>
      </w:pPr>
      <w:r>
        <w:t xml:space="preserve">A recurring theme in the literature regarding Dietitians is the challenge and opportunity of integrating modern nutritional science with traditional Korean dietary practices. South Korea Seoul offers a rich repository of traditional foods, many of which are scientifically proven to be health-promoting due to fermentation processes (e.g., kimchi, doenjang). However, these foods can also be high in sodium.</w:t>
      </w:r>
    </w:p>
    <w:p>
      <w:pPr>
        <w:pStyle w:val="BodyText"/>
      </w:pPr>
      <w:r>
        <w:t xml:space="preserve">The book report argues that effective Dietitians in this region must possess the cultural competence to advise on how to reduce salt intake without losing the flavor profiles cherished by consumers. Furthermore, Dietitians are increasingly involved in menu planning for schools and public institutions, ensuring that traditional Korean lunches (Gukbap or Bibimbap) meet modern macronutrient guidelines while respecting cultural heritage.</w:t>
      </w:r>
    </w:p>
    <w:bookmarkEnd w:id="24"/>
    <w:bookmarkStart w:id="25" w:name="X1c797bd979ded3a84c486881a597b3f6b40fe12"/>
    <w:p>
      <w:pPr>
        <w:pStyle w:val="Heading2"/>
      </w:pPr>
      <w:r>
        <w:t xml:space="preserve">Technological Integration in Nutrition Care</w:t>
      </w:r>
    </w:p>
    <w:p>
      <w:pPr>
        <w:pStyle w:val="FirstParagraph"/>
      </w:pPr>
      <w:r>
        <w:t xml:space="preserve">No discussion of life in South Korea Seoul is complete without mentioning its technological prowess. The report highlights how Dietitians are leveraging technology to reach their clients. Mobile applications that track caloric intake, AI-driven personalized nutrition plans, and telehealth consultations have become standard tools for Dietitians operating in this tech-savvy region.</w:t>
      </w:r>
    </w:p>
    <w:p>
      <w:pPr>
        <w:pStyle w:val="BodyText"/>
      </w:pPr>
      <w:r>
        <w:t xml:space="preserve">In South Korea Seoul, where smartphone penetration is nearly ubiquitous, Dietitians use digital platforms to monitor patient adherence remotely. This integration allows for real-time adjustments to dietary prescriptions, making healthcare more accessible and responsive. The report suggests that the future of dietetics in this area lies in the synergy between human empathy and algorithmic precision.</w:t>
      </w:r>
    </w:p>
    <w:bookmarkEnd w:id="25"/>
    <w:bookmarkStart w:id="26" w:name="challenges-and-future-outlook"/>
    <w:p>
      <w:pPr>
        <w:pStyle w:val="Heading2"/>
      </w:pPr>
      <w:r>
        <w:t xml:space="preserve">Challenges and Future Outlook</w:t>
      </w:r>
    </w:p>
    <w:p>
      <w:pPr>
        <w:pStyle w:val="FirstParagraph"/>
      </w:pPr>
      <w:r>
        <w:t xml:space="preserve">Despite progress, several challenges remain for Dietitians in South Korea Seoul. One significant issue is the fragmentation of care. Often, patients see a doctor but receive little to no follow-up from a nutritionist due to insurance limitations or lack of referral pathways. The report calls for stronger policy support to integrate Dietitians more fully into standard medical treatment plans.</w:t>
      </w:r>
    </w:p>
    <w:p>
      <w:pPr>
        <w:pStyle w:val="BodyText"/>
      </w:pPr>
      <w:r>
        <w:t xml:space="preserve">Additionally, misinformation remains a hurdle. Social media is flooded with unqualified individuals offering "quick fix" diet advice, which can be dangerous. Certified Dietitians face the ongoing task of educating the public in South Korea Seoul on how to distinguish evidence-based nutrition science from fad diets.</w:t>
      </w:r>
    </w:p>
    <w:bookmarkEnd w:id="26"/>
    <w:bookmarkStart w:id="27" w:name="conclusion"/>
    <w:p>
      <w:pPr>
        <w:pStyle w:val="Heading2"/>
      </w:pPr>
      <w:r>
        <w:t xml:space="preserve">Conclusion</w:t>
      </w:r>
    </w:p>
    <w:p>
      <w:pPr>
        <w:pStyle w:val="FirstParagraph"/>
      </w:pPr>
      <w:r>
        <w:t xml:space="preserve">In conclusion, this book report underscores that Dietitians play an indispensable role in maintaining and improving public health within South Korea Seoul. They serve as critical intermediaries between complex nutritional science and the daily lives of millions of residents navigating a fast-paced urban environment. By combining traditional culinary wisdom with modern clinical expertise and leveraging cutting-edge technology, Dietitians are uniquely positioned to address the dual burdens of malnutrition and lifestyle-related diseases.</w:t>
      </w:r>
    </w:p>
    <w:p>
      <w:pPr>
        <w:pStyle w:val="BodyText"/>
      </w:pPr>
      <w:r>
        <w:t xml:space="preserve">The trajectory for this profession in South Korea Seoul is positive but requires continued advocacy, educational refinement, and systemic integration into healthcare frameworks. As the population ages and health consciousness rises among younger generations in Seoul, the demand for professional dietary guidance will only increase. Therefore, supporting the role of Dietitians is not merely a professional consideration but a public health imperative for the sustainable well-being of South Korea Seoul’s populace.</w:t>
      </w:r>
    </w:p>
    <w:p>
      <w:r>
        <w:pict>
          <v:rect style="width:0;height:1.5pt" o:hralign="center" o:hrstd="t" o:hr="t"/>
        </w:pict>
      </w:r>
    </w:p>
    <w:p>
      <w:pPr>
        <w:pStyle w:val="FirstParagraph"/>
      </w:pPr>
      <w:r>
        <w:rPr>
          <w:iCs/>
          <w:i/>
        </w:rPr>
        <w:t xml:space="preserve">End of Report</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Dietitians in South Korea Seoul</dc:title>
  <dc:creator/>
  <dc:language>en</dc:language>
  <cp:keywords/>
  <dcterms:created xsi:type="dcterms:W3CDTF">2026-07-29T19:34:00Z</dcterms:created>
  <dcterms:modified xsi:type="dcterms:W3CDTF">2026-07-29T19:34:00Z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