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Title:</w:t>
      </w:r>
      <w:r>
        <w:t xml:space="preserve"> </w:t>
      </w:r>
      <w:r>
        <w:t xml:space="preserve">Professional Insight Report on the Practice of Dietetics</w:t>
      </w:r>
      <w:r>
        <w:br/>
      </w:r>
      <w:r>
        <w:rPr>
          <w:bCs/>
          <w:b/>
        </w:rPr>
        <w:t xml:space="preserve">Date:</w:t>
      </w:r>
    </w:p>
    <w:p>
      <w:pPr>
        <w:pStyle w:val="BodyText"/>
      </w:pPr>
      <w:r>
        <w:br/>
      </w:r>
    </w:p>
    <w:p>
      <w:pPr>
        <w:pStyle w:val="BodyText"/>
      </w:pPr>
      <w:r>
        <w:t xml:space="preserve">: The Role, Responsibilities, and Societal Impact of a Dietitian</w:t>
      </w:r>
    </w:p>
    <w:bookmarkStart w:id="26" w:name="X1ea74f6a9fa87329d1f780ac62963eba9dfc00b"/>
    <w:p>
      <w:pPr>
        <w:pStyle w:val="Heading1"/>
      </w:pPr>
      <w:r>
        <w:t xml:space="preserve">The Essential Role of the Dietitian in Modern Healthcare</w:t>
      </w:r>
    </w:p>
    <w:p>
      <w:pPr>
        <w:pStyle w:val="FirstParagraph"/>
      </w:pPr>
      <w:r>
        <w:t xml:space="preserve">In the contemporary landscape of healthcare within the United Kingdom London, few professions bridge the gap between scientific nutritional theory and practical patient care as effectively as that of a dietitian. This report aims to provide a comprehensive analysis of what it means to be a dietitian, specifically contextualized within the bustling, diverse metropolitan area known as United Kingdom London. By examining their educational requirements, clinical responsibilities, and societal impact, we can better understand why this profession is indispensable to public health initiatives in one of the world’s most populous cities.</w:t>
      </w:r>
    </w:p>
    <w:bookmarkStart w:id="20" w:name="X404aa73f07eb7ad32ef57674e4b30aaac88b035"/>
    <w:p>
      <w:pPr>
        <w:pStyle w:val="Heading2"/>
      </w:pPr>
      <w:r>
        <w:t xml:space="preserve">Defining the Professional: What is a Dietitian?</w:t>
      </w:r>
    </w:p>
    <w:p>
      <w:pPr>
        <w:pStyle w:val="FirstParagraph"/>
      </w:pPr>
      <w:r>
        <w:t xml:space="preserve">To understand the value of a dietitian, one must first distinguish them from nutritionists or health coaches. A dietitian is an accredited healthcare professional who has completed an approved degree programme in human nutrition and dietetics and possesses extensive clinical training. In the United Kingdom London, this distinction is crucial because it ensures that patients receive evidence-based advice rather than anecdotal trends.</w:t>
      </w:r>
    </w:p>
    <w:p>
      <w:pPr>
        <w:pStyle w:val="BodyText"/>
      </w:pPr>
      <w:r>
        <w:t xml:space="preserve">The core mandate of a dietitian involves translating the science of nutrition into practical dietary solutions for individuals facing medical conditions or seeking to optimize their health. Whether addressing diabetes management, food allergies, eating disorders, or general wellness, a dietitian utilizes critical thinking skills to assess nutritional needs and implement tailored care plans. In United Kingdom London, where lifestyle diseases are increasingly prevalent due to urban living pressures, the role of the dietitian has never been more pertinent.</w:t>
      </w:r>
    </w:p>
    <w:bookmarkEnd w:id="20"/>
    <w:bookmarkStart w:id="21" w:name="the-context-of-united-kingdom-london"/>
    <w:p>
      <w:pPr>
        <w:pStyle w:val="Heading2"/>
      </w:pPr>
      <w:r>
        <w:t xml:space="preserve">The Context of United Kingdom London</w:t>
      </w:r>
    </w:p>
    <w:p>
      <w:pPr>
        <w:pStyle w:val="FirstParagraph"/>
      </w:pPr>
      <w:r>
        <w:t xml:space="preserve">United Kingdom London presents a unique environment for dietary professionals. As a global hub with extreme socioeconomic diversity and cultural plurality, the dietary needs within this city vary wildly. A dietitian practicing in United Kingdom London must be culturally competent, understanding not only the nutritional science but also the culinary traditions of communities ranging from South Asian to Caribbean and Eastern European backgrounds.</w:t>
      </w:r>
    </w:p>
    <w:p>
      <w:pPr>
        <w:pStyle w:val="BodyText"/>
      </w:pPr>
      <w:r>
        <w:t xml:space="preserve">The healthcare system in United Kingdom London is largely underpinned by the National Health Service (NHS). Within this framework, a dietitian often works within multidisciplinary teams alongside doctors, nurses, and pharmacists. However, private practice is also significant in United Kingdom London. Many residents seek specialized nutritional advice outside of state-funded healthcare due to wait times or specific personal health goals. Therefore, a modern dietitian in this region must be adept at navigating both public sector protocols and private client expectations.</w:t>
      </w:r>
    </w:p>
    <w:bookmarkEnd w:id="21"/>
    <w:bookmarkStart w:id="22" w:name="key-responsibilities-and-clinical-scope"/>
    <w:p>
      <w:pPr>
        <w:pStyle w:val="Heading2"/>
      </w:pPr>
      <w:r>
        <w:t xml:space="preserve">Key Responsibilities and Clinical Scope</w:t>
      </w:r>
    </w:p>
    <w:p>
      <w:pPr>
        <w:pStyle w:val="FirstParagraph"/>
      </w:pPr>
      <w:r>
        <w:t xml:space="preserve">The daily routine of a dietitian is far from one-size-fits-all. In United Kingdom London, the scope of practice can be categorized into several key areas:</w:t>
      </w:r>
    </w:p>
    <w:p>
      <w:pPr>
        <w:numPr>
          <w:ilvl w:val="0"/>
          <w:numId w:val="1001"/>
        </w:numPr>
        <w:pStyle w:val="Compact"/>
      </w:pPr>
      <w:r>
        <w:rPr>
          <w:bCs/>
          <w:b/>
        </w:rPr>
        <w:t xml:space="preserve">Clinical Nutrition Support:</w:t>
      </w:r>
      <w:r>
        <w:t xml:space="preserve"> </w:t>
      </w:r>
      <w:r>
        <w:t xml:space="preserve">For patients in hospitals across United Kingdom London, such as those in St Thomas’ or University College Hospital, dietitians assess nutritional status upon admission. They formulate enteral and parenteral feeding plans for those unable to eat orally. This requires precise calculation of caloric and micronutrient needs to aid recovery from surgery, trauma, or chronic illness.</w:t>
      </w:r>
    </w:p>
    <w:p>
      <w:pPr>
        <w:numPr>
          <w:ilvl w:val="0"/>
          <w:numId w:val="1001"/>
        </w:numPr>
        <w:pStyle w:val="Compact"/>
      </w:pPr>
      <w:r>
        <w:rPr>
          <w:bCs/>
          <w:b/>
        </w:rPr>
        <w:t xml:space="preserve">Chronic Disease Management:</w:t>
      </w:r>
      <w:r>
        <w:t xml:space="preserve"> </w:t>
      </w:r>
      <w:r>
        <w:t xml:space="preserve">Obesity rates in United Kingdom London are a significant public health concern. Dietitians work extensively with patients managing Type 2 diabetes, hypertension, and cardiovascular diseases. They provide behavioral change interventions that help patients modify their lifestyles sustainably, moving beyond mere advice-giving to long-term partnership.</w:t>
      </w:r>
    </w:p>
    <w:p>
      <w:pPr>
        <w:numPr>
          <w:ilvl w:val="0"/>
          <w:numId w:val="1001"/>
        </w:numPr>
        <w:pStyle w:val="Compact"/>
      </w:pPr>
      <w:r>
        <w:rPr>
          <w:bCs/>
          <w:b/>
        </w:rPr>
        <w:t xml:space="preserve">Community and Public Health:</w:t>
      </w:r>
      <w:r>
        <w:t xml:space="preserve"> </w:t>
      </w:r>
      <w:r>
        <w:t xml:space="preserve">Beyond the hospital walls, dietitians in United Kingdom London engage in community programs. They may work with local councils or schools to combat childhood obesity or improve food security in deprived boroughs. These initiatives are vital for preventive healthcare, reducing the burden on the NHS by addressing health issues before they become critical.</w:t>
      </w:r>
    </w:p>
    <w:p>
      <w:pPr>
        <w:numPr>
          <w:ilvl w:val="0"/>
          <w:numId w:val="1001"/>
        </w:numPr>
        <w:pStyle w:val="Compact"/>
      </w:pPr>
      <w:r>
        <w:rPr>
          <w:bCs/>
          <w:b/>
        </w:rPr>
        <w:t xml:space="preserve">Food Service Management:</w:t>
      </w:r>
      <w:r>
        <w:t xml:space="preserve"> </w:t>
      </w:r>
      <w:r>
        <w:t xml:space="preserve">In large institutions like care homes and universities in United Kingdom London, dietitians often oversee food services. They ensure that menus meet nutritional standards while accommodating allergies and religious dietary requirements, such as halal or kosher preparations which are common in the diverse fabric of London life.</w:t>
      </w:r>
    </w:p>
    <w:bookmarkEnd w:id="22"/>
    <w:bookmarkStart w:id="23" w:name="X5462934cde5465e8aea0af76eca002c9e386960"/>
    <w:p>
      <w:pPr>
        <w:pStyle w:val="Heading2"/>
      </w:pPr>
      <w:r>
        <w:t xml:space="preserve">Educational Rigor and Professional Registration</w:t>
      </w:r>
    </w:p>
    <w:p>
      <w:pPr>
        <w:pStyle w:val="FirstParagraph"/>
      </w:pPr>
      <w:r>
        <w:t xml:space="preserve">Becoming a qualified dietitian is a rigorous process. Prospective professionals must complete a bachelor’s degree in nutrition and dietetics accredited by the British Dietetic Association (BDA) or the equivalent regulatory body. This coursework covers biochemistry, physiology, pathology, and food science. Following academic study, students undertake supervised clinical placements in various settings to gain practical experience.</w:t>
      </w:r>
    </w:p>
    <w:p>
      <w:pPr>
        <w:pStyle w:val="BodyText"/>
      </w:pPr>
      <w:r>
        <w:t xml:space="preserve">In United Kingdom London, where competition for healthcare roles can be high due to the volume of institutions and patients, maintaining professional registration is mandatory. Dietitians must adhere to strict codes of conduct and engage in continuous professional development (CPD). This ensures that they remain up-to-date with the latest research, which evolves rapidly in fields such as gut microbiome health and personalized nutrition.</w:t>
      </w:r>
    </w:p>
    <w:bookmarkEnd w:id="23"/>
    <w:bookmarkStart w:id="25" w:name="societal-impact-and-future-outlook"/>
    <w:p>
      <w:pPr>
        <w:pStyle w:val="Heading2"/>
      </w:pPr>
      <w:r>
        <w:t xml:space="preserve">Societal Impact and Future Outlook</w:t>
      </w:r>
    </w:p>
    <w:p>
      <w:pPr>
        <w:pStyle w:val="FirstParagraph"/>
      </w:pPr>
      <w:r>
        <w:t xml:space="preserve">The impact of a dietitian extends beyond individual patient outcomes. In United Kingdom London, these professionals play a pivotal role in shaping public policy regarding food labeling, sugar taxes, and urban planning that encourages active lifestyles. They are advocates for health equity, recognizing that access to healthy food is often determined by socioeconomic status.</w:t>
      </w:r>
    </w:p>
    <w:p>
      <w:pPr>
        <w:pStyle w:val="BodyText"/>
      </w:pPr>
      <w:r>
        <w:t xml:space="preserve">Looking forward, the role of the dietitian in United Kingdom London is expected to expand further. With advancements in technology, digital health platforms allow dietitians to reach more clients virtually, breaking down geographical barriers within the city. Furthermore, as awareness of mental health and its connection to nutrition grows (often referred to as "nutritional psychiatry"), dietitians are increasingly involved in treating conditions like depression and anxiety through dietary interventions.</w:t>
      </w:r>
    </w:p>
    <w:bookmarkStart w:id="24" w:name="conclusion"/>
    <w:p>
      <w:pPr>
        <w:pStyle w:val="Heading3"/>
      </w:pPr>
      <w:r>
        <w:t xml:space="preserve">Conclusion</w:t>
      </w:r>
    </w:p>
    <w:p>
      <w:pPr>
        <w:pStyle w:val="FirstParagraph"/>
      </w:pPr>
      <w:r>
        <w:t xml:space="preserve">In summary, a dietitian is far more than an expert in food; they are essential healthcare providers who integrate science with empathy. In the dynamic and demanding environment of United Kingdom London, their expertise is vital for managing both individual health crises and broader public health challenges. From treating complex medical conditions in major hospitals to empowering communities through preventive education, dietitians serve as a cornerstone of a healthy society. As we move forward, supporting and expanding access to dietetic care in United Kingdom London will be crucial for fostering a healthier, more resilient population.</w:t>
      </w:r>
    </w:p>
    <w:bookmarkEnd w:id="24"/>
    <w:p>
      <w:pPr>
        <w:pStyle w:val="BodyText"/>
      </w:pPr>
      <w:r>
        <w:rPr>
          <w:iCs/>
          <w:i/>
        </w:rPr>
        <w:t xml:space="preserve">This report serves as an overview of the profession. For specific medical advice, please consult with a registered dietitian or healthcare provider in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Dietitians in United Kingdom London</dc:title>
  <dc:creator/>
  <dc:language>en</dc:language>
  <cp:keywords/>
  <dcterms:created xsi:type="dcterms:W3CDTF">2026-07-29T18:09:45Z</dcterms:created>
  <dcterms:modified xsi:type="dcterms:W3CDTF">2026-07-29T18:09:45Z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