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6" w:name="X60cc38d39dd41f2d9f79d98940abb12f398413c"/>
    <w:p>
      <w:pPr>
        <w:pStyle w:val="Heading2"/>
      </w:pPr>
      <w:r>
        <w:t xml:space="preserve">Detailed Book Report on the Role and Strategy of the Diplomat in Algeria Algiers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r>
              <w:t xml:space="preserve"> </w:t>
            </w:r>
            <w:r>
              <w:t xml:space="preserve">October 26, 2023</w:t>
            </w:r>
          </w:p>
        </w:tc>
        <w:tc>
          <w:tcPr/>
          <w:p>
            <w:pPr>
              <w:pStyle w:val="Compact"/>
              <w:jc w:val="left"/>
            </w:pPr>
            <w:r>
              <w:rPr>
                <w:bCs/>
                <w:b/>
              </w:rPr>
              <w:t xml:space="preserve">To:</w:t>
            </w:r>
            <w:r>
              <w:t xml:space="preserve"> </w:t>
            </w:r>
            <w:r>
              <w:t xml:space="preserve">Ministry of Foreign Affairs, Strategic Analysis Division</w:t>
            </w:r>
          </w:p>
        </w:tc>
      </w:tr>
    </w:tbl>
    <w:bookmarkStart w:id="20" w:name="X1fd2cd3646fc373df6646d10ebec4cf4f5c66d8"/>
    <w:p>
      <w:pPr>
        <w:pStyle w:val="Heading3"/>
      </w:pPr>
      <w:r>
        <w:t xml:space="preserve">I. Introduction: Navigating the Complexities of the Algerian Capital</w:t>
      </w:r>
    </w:p>
    <w:p>
      <w:pPr>
        <w:pStyle w:val="FirstParagraph"/>
      </w:pPr>
      <w:r>
        <w:t xml:space="preserve">The purpose of this Book Report is to synthesize key insights regarding diplomatic practices, specifically focusing on the nuanced role of a</w:t>
      </w:r>
      <w:r>
        <w:t xml:space="preserve"> </w:t>
      </w:r>
      <w:r>
        <w:rPr>
          <w:bCs/>
          <w:b/>
        </w:rPr>
        <w:t xml:space="preserve">Diplomat</w:t>
      </w:r>
      <w:r>
        <w:t xml:space="preserve"> </w:t>
      </w:r>
      <w:r>
        <w:t xml:space="preserve">operating within the unique socio-political environment of Algeria Algiers. As global geopolitics continue to shift, understanding how effective diplomacy functions in North Africa's most prominent hub becomes increasingly critical. This report explores historical precedents, cultural imperatives, and strategic communication methods essential for any foreign representative aiming to foster positive international relations in</w:t>
      </w:r>
      <w:r>
        <w:t xml:space="preserve"> </w:t>
      </w:r>
      <w:r>
        <w:rPr>
          <w:bCs/>
          <w:b/>
        </w:rPr>
        <w:t xml:space="preserve">Algeria Algiers</w:t>
      </w:r>
      <w:r>
        <w:t xml:space="preserve">.</w:t>
      </w:r>
    </w:p>
    <w:bookmarkEnd w:id="20"/>
    <w:bookmarkStart w:id="21" w:name="X39dd00d0cf0c3af4f37cac85c95d6c5dbc088ab"/>
    <w:p>
      <w:pPr>
        <w:pStyle w:val="Heading3"/>
      </w:pPr>
      <w:r>
        <w:t xml:space="preserve">II. Historical Context of Algerian Diplomacy</w:t>
      </w:r>
    </w:p>
    <w:p>
      <w:pPr>
        <w:pStyle w:val="FirstParagraph"/>
      </w:pPr>
      <w:r>
        <w:t xml:space="preserve">To fully grasp the responsibilities of a modern</w:t>
      </w:r>
      <w:r>
        <w:t xml:space="preserve"> </w:t>
      </w:r>
      <w:r>
        <w:rPr>
          <w:bCs/>
          <w:b/>
        </w:rPr>
        <w:t xml:space="preserve">Diplomat</w:t>
      </w:r>
      <w:r>
        <w:t xml:space="preserve">, one must first understand the historical bedrock upon which contemporary foreign policy is built. Algeria, having fought a grueling war for independence, places immense value on sovereignty and non-interference. In</w:t>
      </w:r>
      <w:r>
        <w:t xml:space="preserve"> </w:t>
      </w:r>
      <w:r>
        <w:rPr>
          <w:bCs/>
          <w:b/>
        </w:rPr>
        <w:t xml:space="preserve">Algeria Algiers</w:t>
      </w:r>
      <w:r>
        <w:t xml:space="preserve">, this historical consciousness deeply influences diplomatic interactions.</w:t>
      </w:r>
    </w:p>
    <w:p>
      <w:pPr>
        <w:pStyle w:val="BodyText"/>
      </w:pPr>
      <w:r>
        <w:t xml:space="preserve">The Book Report highlights that Algerian diplomacy has traditionally been characterized by its staunch support for the Non-Aligned Movement and its mediation roles in various African conflicts. Consequently, a foreign</w:t>
      </w:r>
      <w:r>
        <w:t xml:space="preserve"> </w:t>
      </w:r>
      <w:r>
        <w:rPr>
          <w:bCs/>
          <w:b/>
        </w:rPr>
        <w:t xml:space="preserve">Diplomat</w:t>
      </w:r>
      <w:r>
        <w:t xml:space="preserve"> </w:t>
      </w:r>
      <w:r>
        <w:t xml:space="preserve">stationed in</w:t>
      </w:r>
      <w:r>
        <w:t xml:space="preserve"> </w:t>
      </w:r>
      <w:r>
        <w:rPr>
          <w:bCs/>
          <w:b/>
        </w:rPr>
        <w:t xml:space="preserve">Algeria Algiers</w:t>
      </w:r>
      <w:r>
        <w:t xml:space="preserve"> </w:t>
      </w:r>
      <w:r>
        <w:t xml:space="preserve">cannot simply operate from a position of assumed dominance. Instead, success requires humility, patience, and an acute awareness of the nation's pride in its anti-colonial legacy.</w:t>
      </w:r>
    </w:p>
    <w:bookmarkEnd w:id="21"/>
    <w:bookmarkStart w:id="22" w:name="Xd4cbe5f3df23269685e7cd2d488b47d6197b136"/>
    <w:p>
      <w:pPr>
        <w:pStyle w:val="Heading3"/>
      </w:pPr>
      <w:r>
        <w:t xml:space="preserve">III. The Role and Responsibilities of the Diplomat</w:t>
      </w:r>
    </w:p>
    <w:p>
      <w:pPr>
        <w:pStyle w:val="FirstParagraph"/>
      </w:pPr>
      <w:r>
        <w:t xml:space="preserve">The core duty of a</w:t>
      </w:r>
      <w:r>
        <w:t xml:space="preserve"> </w:t>
      </w:r>
      <w:r>
        <w:rPr>
          <w:bCs/>
          <w:b/>
        </w:rPr>
        <w:t xml:space="preserve">Diplomat</w:t>
      </w:r>
      <w:r>
        <w:t xml:space="preserve"> </w:t>
      </w:r>
      <w:r>
        <w:t xml:space="preserve">is to represent their home country's interests while maintaining open channels of communication. In</w:t>
      </w:r>
      <w:r>
        <w:t xml:space="preserve"> </w:t>
      </w:r>
      <w:r>
        <w:rPr>
          <w:bCs/>
          <w:b/>
        </w:rPr>
        <w:t xml:space="preserve">Algeria Algiers</w:t>
      </w:r>
      <w:r>
        <w:t xml:space="preserve">, these responsibilities are magnified by the city's status as a political and administrative center.</w:t>
      </w:r>
    </w:p>
    <w:p>
      <w:pPr>
        <w:numPr>
          <w:ilvl w:val="0"/>
          <w:numId w:val="1001"/>
        </w:numPr>
        <w:pStyle w:val="Compact"/>
      </w:pPr>
      <w:r>
        <w:rPr>
          <w:bCs/>
          <w:b/>
        </w:rPr>
        <w:t xml:space="preserve">Policymaking and Advocacy:</w:t>
      </w:r>
      <w:r>
        <w:t xml:space="preserve"> </w:t>
      </w:r>
      <w:r>
        <w:t xml:space="preserve">The Diplomat must advocate for bilateral trade agreements, cultural exchanges, and security collaborations. However, this advocacy must be framed in a way that respects Algerian priorities.</w:t>
      </w:r>
    </w:p>
    <w:p>
      <w:pPr>
        <w:numPr>
          <w:ilvl w:val="0"/>
          <w:numId w:val="1002"/>
        </w:numPr>
        <w:pStyle w:val="Compact"/>
      </w:pPr>
      <w:r>
        <w:rPr>
          <w:bCs/>
          <w:b/>
        </w:rPr>
        <w:t xml:space="preserve">Consular Services:</w:t>
      </w:r>
      <w:r>
        <w:t xml:space="preserve"> </w:t>
      </w:r>
      <w:r>
        <w:t xml:space="preserve">Providing assistance to citizens abroad is standard; however, the</w:t>
      </w:r>
      <w:r>
        <w:t xml:space="preserve"> </w:t>
      </w:r>
      <w:r>
        <w:rPr>
          <w:bCs/>
          <w:b/>
        </w:rPr>
        <w:t xml:space="preserve">Diplomat</w:t>
      </w:r>
      <w:r>
        <w:t xml:space="preserve"> </w:t>
      </w:r>
      <w:r>
        <w:t xml:space="preserve">in</w:t>
      </w:r>
      <w:r>
        <w:t xml:space="preserve"> </w:t>
      </w:r>
      <w:r>
        <w:rPr>
          <w:bCs/>
          <w:b/>
        </w:rPr>
        <w:t xml:space="preserve">Algeria Algiers</w:t>
      </w:r>
      <w:r>
        <w:t xml:space="preserve">, must navigate local bureaucratic structures efficiently. This often involves deep engagement with local authorities who control visa processing and legal frameworks.</w:t>
      </w:r>
    </w:p>
    <w:p>
      <w:pPr>
        <w:numPr>
          <w:ilvl w:val="0"/>
          <w:numId w:val="1003"/>
        </w:numPr>
        <w:pStyle w:val="Compact"/>
      </w:pPr>
      <w:r>
        <w:rPr>
          <w:bCs/>
          <w:b/>
        </w:rPr>
        <w:t xml:space="preserve">Economic and Commercial Diplomacy:</w:t>
      </w:r>
      <w:r>
        <w:t xml:space="preserve"> </w:t>
      </w:r>
      <w:r>
        <w:t xml:space="preserve">Given Algeria's significant natural resources, particularly hydrocarbons, the</w:t>
      </w:r>
      <w:r>
        <w:t xml:space="preserve"> </w:t>
      </w:r>
      <w:r>
        <w:rPr>
          <w:bCs/>
          <w:b/>
        </w:rPr>
        <w:t xml:space="preserve">Diplomat</w:t>
      </w:r>
      <w:r>
        <w:t xml:space="preserve"> </w:t>
      </w:r>
      <w:r>
        <w:t xml:space="preserve">plays a pivotal role in facilitating energy partnerships. The Book Report emphasizes that technical expertise combined with strong relational skills is vital in this sector.</w:t>
      </w:r>
    </w:p>
    <w:bookmarkEnd w:id="22"/>
    <w:bookmarkStart w:id="23" w:name="X78f3a1200d93d180503d0dc014688cde1dccfdc"/>
    <w:p>
      <w:pPr>
        <w:pStyle w:val="Heading3"/>
      </w:pPr>
      <w:r>
        <w:t xml:space="preserve">IV. Cultural Competence and Social Etiquette</w:t>
      </w:r>
    </w:p>
    <w:p>
      <w:pPr>
        <w:pStyle w:val="FirstParagraph"/>
      </w:pPr>
      <w:r>
        <w:t xml:space="preserve">A major portion of this analysis addresses the cultural dimensions of diplomacy. In</w:t>
      </w:r>
      <w:r>
        <w:t xml:space="preserve"> </w:t>
      </w:r>
      <w:r>
        <w:rPr>
          <w:bCs/>
          <w:b/>
        </w:rPr>
        <w:t xml:space="preserve">Algeria Algiers</w:t>
      </w:r>
      <w:r>
        <w:t xml:space="preserve">, relationships are paramount. The concept of "wasta" (influence or connections) and personal trust often supersedes formal contractual language in early negotiations.</w:t>
      </w:r>
    </w:p>
    <w:p>
      <w:pPr>
        <w:numPr>
          <w:ilvl w:val="0"/>
          <w:numId w:val="1004"/>
        </w:numPr>
        <w:pStyle w:val="Compact"/>
      </w:pPr>
      <w:r>
        <w:t xml:space="preserve">The</w:t>
      </w:r>
      <w:r>
        <w:t xml:space="preserve"> </w:t>
      </w:r>
      <w:r>
        <w:rPr>
          <w:bCs/>
          <w:b/>
        </w:rPr>
        <w:t xml:space="preserve">Diplomat</w:t>
      </w:r>
      <w:r>
        <w:t xml:space="preserve"> </w:t>
      </w:r>
      <w:r>
        <w:t xml:space="preserve">must invest time in building genuine friendships with local counterparts, government officials, and business leaders before discussing serious state matters.</w:t>
      </w:r>
    </w:p>
    <w:p>
      <w:pPr>
        <w:numPr>
          <w:ilvl w:val="0"/>
          <w:numId w:val="1005"/>
        </w:numPr>
        <w:pStyle w:val="Compact"/>
      </w:pPr>
      <w:r>
        <w:t xml:space="preserve">Cultural sensitivity regarding religion is crucial. Since Islam plays a central role in daily life and governance in</w:t>
      </w:r>
      <w:r>
        <w:t xml:space="preserve"> </w:t>
      </w:r>
      <w:r>
        <w:rPr>
          <w:bCs/>
          <w:b/>
        </w:rPr>
        <w:t xml:space="preserve">Algeria Algiers</w:t>
      </w:r>
      <w:r>
        <w:t xml:space="preserve">, a</w:t>
      </w:r>
      <w:r>
        <w:t xml:space="preserve"> </w:t>
      </w:r>
      <w:r>
        <w:rPr>
          <w:bCs/>
          <w:b/>
        </w:rPr>
        <w:t xml:space="preserve">Diplomat</w:t>
      </w:r>
      <w:r>
        <w:t xml:space="preserve"> </w:t>
      </w:r>
      <w:r>
        <w:t xml:space="preserve">must respect prayer times during Ramadan, dress modestly, and observe local customs when invited into private homes.</w:t>
      </w:r>
    </w:p>
    <w:bookmarkEnd w:id="23"/>
    <w:bookmarkStart w:id="24" w:name="v.-challenges-facing-the-modern-diplomat"/>
    <w:p>
      <w:pPr>
        <w:pStyle w:val="Heading3"/>
      </w:pPr>
      <w:r>
        <w:t xml:space="preserve">V. Challenges Facing the Modern Diplomat</w:t>
      </w:r>
    </w:p>
    <w:p>
      <w:pPr>
        <w:pStyle w:val="FirstParagraph"/>
      </w:pPr>
      <w:r>
        <w:t xml:space="preserve">The Book Report outlines several contemporary challenges that the</w:t>
      </w:r>
      <w:r>
        <w:t xml:space="preserve"> </w:t>
      </w:r>
      <w:r>
        <w:rPr>
          <w:bCs/>
          <w:b/>
        </w:rPr>
        <w:t xml:space="preserve">Diplomat</w:t>
      </w:r>
      <w:r>
        <w:t xml:space="preserve"> </w:t>
      </w:r>
      <w:r>
        <w:t xml:space="preserve">faces in</w:t>
      </w:r>
      <w:r>
        <w:t xml:space="preserve"> </w:t>
      </w:r>
      <w:r>
        <w:rPr>
          <w:bCs/>
          <w:b/>
        </w:rPr>
        <w:t xml:space="preserve">Algeria Algiers</w:t>
      </w:r>
      <w:r>
        <w:t xml:space="preserve">:</w:t>
      </w:r>
    </w:p>
    <w:p>
      <w:pPr>
        <w:numPr>
          <w:ilvl w:val="0"/>
          <w:numId w:val="1006"/>
        </w:numPr>
        <w:pStyle w:val="Compact"/>
      </w:pPr>
      <w:r>
        <w:rPr>
          <w:bCs/>
          <w:b/>
        </w:rPr>
        <w:t xml:space="preserve">Bureaucratic Hurdles:</w:t>
      </w:r>
      <w:r>
        <w:t xml:space="preserve"> </w:t>
      </w:r>
      <w:r>
        <w:t xml:space="preserve">The administrative processes can be slow and complex. Persistence without impatience is required.</w:t>
      </w:r>
    </w:p>
    <w:p>
      <w:pPr>
        <w:numPr>
          <w:ilvl w:val="0"/>
          <w:numId w:val="1007"/>
        </w:numPr>
        <w:pStyle w:val="Compact"/>
      </w:pPr>
      <w:r>
        <w:rPr>
          <w:bCs/>
          <w:b/>
        </w:rPr>
        <w:t xml:space="preserve">Geopolitical Sensitivities:</w:t>
      </w:r>
      <w:r>
        <w:t xml:space="preserve"> </w:t>
      </w:r>
      <w:r>
        <w:t xml:space="preserve">Algeria maintains a delicate balance in foreign policy, often mediating between global powers while maintaining its independence. A</w:t>
      </w:r>
      <w:r>
        <w:t xml:space="preserve"> </w:t>
      </w:r>
      <w:r>
        <w:rPr>
          <w:bCs/>
          <w:b/>
        </w:rPr>
        <w:t xml:space="preserve">Diplomat</w:t>
      </w:r>
      <w:r>
        <w:t xml:space="preserve"> </w:t>
      </w:r>
      <w:r>
        <w:t xml:space="preserve">must avoid taking sides on contentious regional issues unless explicitly instructed.</w:t>
      </w:r>
    </w:p>
    <w:bookmarkEnd w:id="24"/>
    <w:bookmarkStart w:id="25" w:name="vi.-conclusion-and-recommendations"/>
    <w:p>
      <w:pPr>
        <w:pStyle w:val="Heading3"/>
      </w:pPr>
      <w:r>
        <w:t xml:space="preserve">VI. Conclusion and Recommendations</w:t>
      </w:r>
    </w:p>
    <w:p>
      <w:pPr>
        <w:pStyle w:val="FirstParagraph"/>
      </w:pPr>
      <w:r>
        <w:t xml:space="preserve">In conclusion, serving as a</w:t>
      </w:r>
      <w:r>
        <w:t xml:space="preserve"> </w:t>
      </w:r>
      <w:r>
        <w:rPr>
          <w:bCs/>
          <w:b/>
        </w:rPr>
        <w:t xml:space="preserve">Diplomat</w:t>
      </w:r>
      <w:r>
        <w:t xml:space="preserve"> </w:t>
      </w:r>
      <w:r>
        <w:t xml:space="preserve">in</w:t>
      </w:r>
    </w:p>
    <w:p>
      <w:pPr>
        <w:pStyle w:val="BodyText"/>
      </w:pPr>
      <w:r>
        <w:t xml:space="preserve">Algeria Algiers requires a sophisticated blend of historical awareness, cultural intelligence, and strategic patience. The Book Report underscores that successful diplomacy here is not merely transactional but deeply relational.</w:t>
      </w:r>
    </w:p>
    <w:p>
      <w:pPr>
        <w:pStyle w:val="BodyText"/>
      </w:pPr>
      <w:r>
        <w:t xml:space="preserve">Recommendations for prospective diplomats include extensive language training (Arabic and French are both vital in</w:t>
      </w:r>
      <w:r>
        <w:t xml:space="preserve"> </w:t>
      </w:r>
      <w:r>
        <w:rPr>
          <w:bCs/>
          <w:b/>
        </w:rPr>
        <w:t xml:space="preserve">Algeria Algiers</w:t>
      </w:r>
      <w:r>
        <w:t xml:space="preserve">), studying local history to understand the psyche of the Algerian state, and prioritizing face-to-face interactions over digital communication. Only through such dedicated engagement can a</w:t>
      </w:r>
      <w:r>
        <w:t xml:space="preserve"> </w:t>
      </w:r>
      <w:r>
        <w:rPr>
          <w:bCs/>
          <w:b/>
        </w:rPr>
        <w:t xml:space="preserve">Diplomat</w:t>
      </w:r>
      <w:r>
        <w:t xml:space="preserve"> </w:t>
      </w:r>
      <w:r>
        <w:t xml:space="preserve">truly bridge cultural divides and foster lasting partnerships with this important North African nation.</w:t>
      </w:r>
    </w:p>
    <w:p>
      <w:r>
        <w:pict>
          <v:rect style="width:0;height:1.5pt" o:hralign="center" o:hrstd="t" o:hr="t"/>
        </w:pict>
      </w:r>
    </w:p>
    <w:p>
      <w:pPr>
        <w:pStyle w:val="FirstParagraph"/>
      </w:pPr>
      <w:r>
        <w:rPr>
          <w:iCs/>
          <w:i/>
        </w:rPr>
        <w:t xml:space="preserve">Prepared by the Department of International Relations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Algeria Algiers</dc:title>
  <dc:creator/>
  <dc:language>en</dc:language>
  <cp:keywords/>
  <dcterms:created xsi:type="dcterms:W3CDTF">2026-07-29T11:25:38Z</dcterms:created>
  <dcterms:modified xsi:type="dcterms:W3CDTF">2026-07-29T11:25:38Z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