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fa75fc993d263b8ce236d5cfbe454b2aead6f24"/>
    <w:p>
      <w:pPr>
        <w:pStyle w:val="Heading1"/>
      </w:pPr>
      <w:r>
        <w:t xml:space="preserve">The Art of Influence: A Book Report on The Diplomat</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Analytical Review of "The Diplomat" with Specific Application to the Strategic Environment of Brazil São Paulo</w:t>
      </w:r>
    </w:p>
    <w:p>
      <w:pPr>
        <w:pStyle w:val="BodyText"/>
      </w:pPr>
      <w:r>
        <w:rPr>
          <w:iCs/>
          <w:i/>
        </w:rPr>
        <w:t xml:space="preserve">Note: This report analyzes the thematic elements and professional conduct depicted in the narrative work titled "The Diplomat." While specific authors may vary depending on whether one refers to historical texts or contemporary fictional accounts, this analysis focuses on the archetypal portrayal of diplomatic engagement, contextualized within the complex geopolitical and economic landscape of Brazil São Paulo.</w:t>
      </w:r>
    </w:p>
    <w:bookmarkStart w:id="20" w:name="i.-introduction"/>
    <w:p>
      <w:pPr>
        <w:pStyle w:val="Heading2"/>
      </w:pPr>
      <w:r>
        <w:t xml:space="preserve">I. Introduction</w:t>
      </w:r>
    </w:p>
    <w:p>
      <w:pPr>
        <w:pStyle w:val="FirstParagraph"/>
      </w:pPr>
      <w:r>
        <w:t xml:space="preserve">Diplomacy is often misunderstood as merely the exchange of pleasantries or the signing of treaties in grand halls. However, a deep reading of "The Diplomat" reveals that true statecraft is an intricate dance of psychology, economics, and cultural nuance. This book report aims to dissect the core competencies displayed by diplomats in such narratives and apply them to a modern, high-stakes environment: Brazil São Paulo.</w:t>
      </w:r>
    </w:p>
    <w:p>
      <w:pPr>
        <w:pStyle w:val="BodyText"/>
      </w:pPr>
      <w:r>
        <w:t xml:space="preserve">São Paulo is not just a city; it is the economic engine of Latin America and one of the largest metropolitan areas in the world. It serves as a critical node for international trade, financial services, and political influence. Therefore, understanding how "The Diplomat" functions provides a necessary framework for navigating this specific jurisdiction. The interaction between foreign entities and local stakeholders in Brazil São Paulo requires a level of sophistication that goes beyond standard protocol.</w:t>
      </w:r>
    </w:p>
    <w:bookmarkEnd w:id="20"/>
    <w:bookmarkStart w:id="24" w:name="ii.-core-themes-in-the-diplomat"/>
    <w:p>
      <w:pPr>
        <w:pStyle w:val="Heading2"/>
      </w:pPr>
      <w:r>
        <w:t xml:space="preserve">II. Core Themes in "The Diplomat"</w:t>
      </w:r>
    </w:p>
    <w:bookmarkStart w:id="21" w:name="a.-the-power-of-listening"/>
    <w:p>
      <w:pPr>
        <w:pStyle w:val="Heading3"/>
      </w:pPr>
      <w:r>
        <w:t xml:space="preserve">A. The Power of Listening</w:t>
      </w:r>
    </w:p>
    <w:p>
      <w:pPr>
        <w:pStyle w:val="FirstParagraph"/>
      </w:pPr>
      <w:r>
        <w:t xml:space="preserve">In the narrative arc of "The Diplomat," the protagonist’s most potent weapon is not their eloquence, but their ability to listen. Effective diplomats do not impose will; they uncover interests. The text illustrates that before any concession can be granted, one must understand the underlying fears and desires of the counterparty. This theme resonates deeply in a multicultural environment like Brazil São Paulo, where stakeholders range from multinational corporate executives to local government officials and civil society leaders.</w:t>
      </w:r>
    </w:p>
    <w:bookmarkEnd w:id="21"/>
    <w:bookmarkStart w:id="22" w:name="X2f3bcca2e86e4cce0ec21f394eccaf9c3496273"/>
    <w:p>
      <w:pPr>
        <w:pStyle w:val="Heading3"/>
      </w:pPr>
      <w:r>
        <w:t xml:space="preserve">B. Cultural Intelligence over Technical Expertise</w:t>
      </w:r>
    </w:p>
    <w:p>
      <w:pPr>
        <w:pStyle w:val="FirstParagraph"/>
      </w:pPr>
      <w:r>
        <w:t xml:space="preserve">The book emphasizes that technical knowledge of trade laws or tax codes is secondary to cultural intelligence. A diplomat who fails to understand the social hierarchy, the importance of personal relationships (</w:t>
      </w:r>
      <w:r>
        <w:rPr>
          <w:iCs/>
          <w:i/>
        </w:rPr>
        <w:t xml:space="preserve">cordialidade</w:t>
      </w:r>
      <w:r>
        <w:t xml:space="preserve">), and the unspoken rules of negotiation will find their efforts nullified. In "The Diplomat," minor breaches of etiquette lead to major political failures. This serves as a cautionary tale for anyone engaging in high-level diplomacy within Brazil São Paulo.</w:t>
      </w:r>
    </w:p>
    <w:bookmarkEnd w:id="22"/>
    <w:bookmarkStart w:id="23" w:name="c.-strategic-patience"/>
    <w:p>
      <w:pPr>
        <w:pStyle w:val="Heading3"/>
      </w:pPr>
      <w:r>
        <w:t xml:space="preserve">C. Strategic Patience</w:t>
      </w:r>
    </w:p>
    <w:p>
      <w:pPr>
        <w:pStyle w:val="FirstParagraph"/>
      </w:pPr>
      <w:r>
        <w:t xml:space="preserve">Another recurring motif is the virtue of patience. The narrative often pits impulsive action against calculated delay. True diplomatic success is rarely immediate; it is built over months or years of subtle pressure and alliance-building. This aligns with the reality that in Brazil São Paulo, decisions are often made through consensus and require time to navigate bureaucratic layers.</w:t>
      </w:r>
    </w:p>
    <w:bookmarkEnd w:id="23"/>
    <w:bookmarkEnd w:id="24"/>
    <w:bookmarkStart w:id="28" w:name="iii.-application-to-brazil-são-paulo"/>
    <w:p>
      <w:pPr>
        <w:pStyle w:val="Heading2"/>
      </w:pPr>
      <w:r>
        <w:t xml:space="preserve">III. Application to Brazil São Paulo</w:t>
      </w:r>
    </w:p>
    <w:p>
      <w:pPr>
        <w:pStyle w:val="FirstParagraph"/>
      </w:pPr>
      <w:r>
        <w:t xml:space="preserve">To truly appreciate the value of "The Diplomat," one must map its lessons onto the specific context of Brazil São Paulo. This city represents a unique convergence of global capital and local complexity.</w:t>
      </w:r>
    </w:p>
    <w:bookmarkStart w:id="25" w:name="X0ec86ce2b237d1eb7cc7e8acc3fdaa42c946607"/>
    <w:p>
      <w:pPr>
        <w:pStyle w:val="Heading3"/>
      </w:pPr>
      <w:r>
        <w:t xml:space="preserve">A. The Economic Hub as a Diplomatic Battlefield</w:t>
      </w:r>
    </w:p>
    <w:p>
      <w:pPr>
        <w:pStyle w:val="FirstParagraph"/>
      </w:pPr>
      <w:r>
        <w:t xml:space="preserve">Brazil São Paulo hosts the largest concentration of foreign embassies in Latin America, aside from Washington D.C. or London in some metrics. It is a city where every major corporation has a headquarters or regional office. Here, "The Diplomat" must operate not just for their government, but as an intermediary between global markets and local realities. The book’s emphasis on economic statecraft is crucial here.</w:t>
      </w:r>
    </w:p>
    <w:p>
      <w:pPr>
        <w:pStyle w:val="BodyText"/>
      </w:pPr>
      <w:r>
        <w:t xml:space="preserve">In Brazil São Paulo, diplomacy involves facilitating investment while ensuring regulatory compliance that satisfies local authorities. For instance, a diplomat seeking to promote green energy technologies must not only present the technical benefits but also align with the city’s sustainability goals and engage with local environmental NGOs. This requires the multi-stakeholder approach advocated in "The Diplomat."</w:t>
      </w:r>
    </w:p>
    <w:bookmarkEnd w:id="25"/>
    <w:bookmarkStart w:id="26" w:name="Xf2b3825010c4b9d4478873209218c59a8c2cf7d"/>
    <w:p>
      <w:pPr>
        <w:pStyle w:val="Heading3"/>
      </w:pPr>
      <w:r>
        <w:t xml:space="preserve">B. Navigating Local Politics and Social Dynamics</w:t>
      </w:r>
    </w:p>
    <w:p>
      <w:pPr>
        <w:pStyle w:val="FirstParagraph"/>
      </w:pPr>
      <w:r>
        <w:t xml:space="preserve">The social fabric of Brazil São Paulo is diverse, comprising populations from all over the world, including significant Japanese-Brazilian, Italian-Brazilian, and other diasporic communities. A diplomat acting in this city must demonstrate inclusivity. The narrative in "The Diplomat" often warns against ethnocentrism. In Brazil São Paulo, ignoring the cultural contributions of these groups can lead to public backlash.</w:t>
      </w:r>
    </w:p>
    <w:p>
      <w:pPr>
        <w:pStyle w:val="BodyText"/>
      </w:pPr>
      <w:r>
        <w:t xml:space="preserve">Furthermore, the relationship between the municipal government of São Paulo and the federal government of Brazil is complex. A skilled diplomat must navigate this dual-layered governance structure. They must be able to negotiate with mayoral offices for urban projects while simultaneously engaging federal ministries for broader policy alignment. This requires the agility and adaptability that "The Diplomat" portrays as essential.</w:t>
      </w:r>
    </w:p>
    <w:bookmarkEnd w:id="26"/>
    <w:bookmarkStart w:id="27" w:name="Xc18514ab797cba66d393ceb5077e6bf60b3525e"/>
    <w:p>
      <w:pPr>
        <w:pStyle w:val="Heading3"/>
      </w:pPr>
      <w:r>
        <w:t xml:space="preserve">C. Crisis Management in a Volatile Environment</w:t>
      </w:r>
    </w:p>
    <w:p>
      <w:pPr>
        <w:pStyle w:val="FirstParagraph"/>
      </w:pPr>
      <w:r>
        <w:t xml:space="preserve">Brazil São Paulo is prone to various crises, from economic fluctuations to infrastructure challenges such as traffic or sanitation issues that impact business continuity. "The Diplomat" provides insights into crisis management through calm communication and clear messaging. In times of turmoil, the diplomat becomes a stabilizing force, reassuring international partners while coordinating with local authorities.</w:t>
      </w:r>
    </w:p>
    <w:p>
      <w:pPr>
        <w:pStyle w:val="BodyText"/>
      </w:pPr>
      <w:r>
        <w:t xml:space="preserve">For example, during periods of political instability in Brazil, embassies in São Paulo often serve as neutral grounds for dialogue between opposing factions. The ability to remain impartial yet empathetic is a hallmark of the professional depicted in the book. This balance is critical for maintaining trust and ensuring the safety and interests of foreign nationals residing or doing business in Brazil São Paulo.</w:t>
      </w:r>
    </w:p>
    <w:bookmarkEnd w:id="27"/>
    <w:bookmarkEnd w:id="28"/>
    <w:bookmarkStart w:id="29" w:name="iv.-critical-analysis"/>
    <w:p>
      <w:pPr>
        <w:pStyle w:val="Heading2"/>
      </w:pPr>
      <w:r>
        <w:t xml:space="preserve">IV. Critical Analysis</w:t>
      </w:r>
    </w:p>
    <w:p>
      <w:pPr>
        <w:pStyle w:val="FirstParagraph"/>
      </w:pPr>
      <w:r>
        <w:t xml:space="preserve">While "The Diplomat" offers valuable insights, it is important to critique its perspective through the lens of modern realities. Traditional diplomatic narratives often focus on elite interactions, overlooking the role of civil society and digital diplomacy. In Brazil São Paulo, social media plays a massive role in shaping public opinion.</w:t>
      </w:r>
    </w:p>
    <w:p>
      <w:pPr>
        <w:pStyle w:val="BodyText"/>
      </w:pPr>
      <w:r>
        <w:t xml:space="preserve">A modern interpretation must acknowledge that "The Diplomat" today also operates via digital platforms. Engaging with influencers, journalists, and the general public on Twitter (X) or LinkedIn is now part of the job description. The book’s focus on face-to-face interaction remains valid but insufficient. The diplomat in Brazil São Paulo must be a hybrid professional: part traditional envoy, part digital strategist.</w:t>
      </w:r>
    </w:p>
    <w:bookmarkEnd w:id="29"/>
    <w:bookmarkStart w:id="30" w:name="v.-conclusion"/>
    <w:p>
      <w:pPr>
        <w:pStyle w:val="Heading2"/>
      </w:pPr>
      <w:r>
        <w:t xml:space="preserve">V. Conclusion</w:t>
      </w:r>
    </w:p>
    <w:p>
      <w:pPr>
        <w:pStyle w:val="FirstParagraph"/>
      </w:pPr>
      <w:r>
        <w:t xml:space="preserve">In conclusion, "The Diplomat" serves as an essential text for understanding the nuanced art of international relations. Its themes of listening, cultural intelligence, and strategic patience are not just literary devices but practical tools for real-world application.</w:t>
      </w:r>
    </w:p>
    <w:p>
      <w:pPr>
        <w:pStyle w:val="BodyText"/>
      </w:pPr>
      <w:r>
        <w:t xml:space="preserve">When applied to Brazil São Paulo, these principles highlight the necessity of a sophisticated approach to engagement. The city’s role as an economic powerhouse demands that diplomats be adept at balancing diverse interests, navigating complex political structures, and maintaining stability in volatile times.</w:t>
      </w:r>
    </w:p>
    <w:p>
      <w:pPr>
        <w:pStyle w:val="BodyText"/>
      </w:pPr>
      <w:r>
        <w:t xml:space="preserve">The study of "The Diplomat" reminds us that diplomacy is ultimately about people. In the bustling, diverse, and dynamic environment of Brazil São Paulo, the human element remains paramount. Those who master this art will find themselves not just observers of history but active participants in shaping a prosperous and cooperative future.</w:t>
      </w:r>
    </w:p>
    <w:p>
      <w:pPr>
        <w:pStyle w:val="BodyText"/>
      </w:pPr>
      <w:r>
        <w:t xml:space="preserve">This report is intended for educational purposes and professional development within the diplomatic corps interested in Latin American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the Context of Brazil São Paulo</dc:title>
  <dc:creator/>
  <dc:language>en</dc:language>
  <cp:keywords/>
  <dcterms:created xsi:type="dcterms:W3CDTF">2026-07-29T21:32:56Z</dcterms:created>
  <dcterms:modified xsi:type="dcterms:W3CDTF">2026-07-29T21:32:56Z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